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9613" w14:textId="77777777" w:rsidR="00D2305D" w:rsidRDefault="00D2305D" w:rsidP="00D2305D">
      <w:pPr>
        <w:autoSpaceDE w:val="0"/>
        <w:autoSpaceDN w:val="0"/>
        <w:adjustRightInd w:val="0"/>
        <w:jc w:val="center"/>
        <w:rPr>
          <w:rFonts w:ascii="Calibri" w:hAnsi="Calibri" w:cs="Calibri"/>
          <w:b/>
          <w:sz w:val="28"/>
          <w:szCs w:val="28"/>
        </w:rPr>
      </w:pPr>
      <w:r w:rsidRPr="00EF1DF9">
        <w:rPr>
          <w:rFonts w:ascii="Calibri" w:hAnsi="Calibri" w:cs="Calibri"/>
          <w:b/>
          <w:sz w:val="28"/>
          <w:szCs w:val="28"/>
        </w:rPr>
        <w:t>Middens &amp; Nightscapes.</w:t>
      </w:r>
    </w:p>
    <w:p w14:paraId="78272280" w14:textId="77777777" w:rsidR="00EF1DF9" w:rsidRPr="00EF1DF9" w:rsidRDefault="00EF1DF9" w:rsidP="00D2305D">
      <w:pPr>
        <w:autoSpaceDE w:val="0"/>
        <w:autoSpaceDN w:val="0"/>
        <w:adjustRightInd w:val="0"/>
        <w:jc w:val="center"/>
        <w:rPr>
          <w:rFonts w:ascii="Calibri" w:hAnsi="Calibri" w:cs="Calibri"/>
          <w:b/>
          <w:sz w:val="28"/>
          <w:szCs w:val="28"/>
        </w:rPr>
      </w:pPr>
    </w:p>
    <w:p w14:paraId="10639345" w14:textId="77777777" w:rsidR="00D2305D" w:rsidRDefault="00EF0400" w:rsidP="007549FC">
      <w:pPr>
        <w:autoSpaceDE w:val="0"/>
        <w:autoSpaceDN w:val="0"/>
        <w:adjustRightInd w:val="0"/>
        <w:jc w:val="both"/>
        <w:rPr>
          <w:rFonts w:ascii="Calibri" w:hAnsi="Calibri" w:cs="Calibri"/>
          <w:sz w:val="28"/>
          <w:szCs w:val="28"/>
        </w:rPr>
      </w:pPr>
      <w:r>
        <w:rPr>
          <w:rFonts w:ascii="Calibri" w:hAnsi="Calibri" w:cs="Calibri"/>
          <w:sz w:val="28"/>
          <w:szCs w:val="28"/>
        </w:rPr>
        <w:t>Glancing</w:t>
      </w:r>
      <w:r w:rsidR="007549FC">
        <w:rPr>
          <w:rFonts w:ascii="Calibri" w:hAnsi="Calibri" w:cs="Calibri"/>
          <w:sz w:val="28"/>
          <w:szCs w:val="28"/>
        </w:rPr>
        <w:t xml:space="preserve"> u</w:t>
      </w:r>
      <w:r w:rsidR="00E95B69">
        <w:rPr>
          <w:rFonts w:ascii="Calibri" w:hAnsi="Calibri" w:cs="Calibri"/>
          <w:sz w:val="28"/>
          <w:szCs w:val="28"/>
        </w:rPr>
        <w:t>p at the sun by accident,</w:t>
      </w:r>
      <w:r w:rsidR="007549FC">
        <w:rPr>
          <w:rFonts w:ascii="Calibri" w:hAnsi="Calibri" w:cs="Calibri"/>
          <w:sz w:val="28"/>
          <w:szCs w:val="28"/>
        </w:rPr>
        <w:t xml:space="preserve"> the intensity of it</w:t>
      </w:r>
      <w:r w:rsidR="00EF1DF9">
        <w:rPr>
          <w:rFonts w:ascii="Calibri" w:hAnsi="Calibri" w:cs="Calibri"/>
          <w:sz w:val="28"/>
          <w:szCs w:val="28"/>
        </w:rPr>
        <w:t>s light forces you to look away. Y</w:t>
      </w:r>
      <w:r w:rsidR="007549FC">
        <w:rPr>
          <w:rFonts w:ascii="Calibri" w:hAnsi="Calibri" w:cs="Calibri"/>
          <w:sz w:val="28"/>
          <w:szCs w:val="28"/>
        </w:rPr>
        <w:t>ou will find that</w:t>
      </w:r>
      <w:r w:rsidR="006C4A54">
        <w:rPr>
          <w:rFonts w:ascii="Calibri" w:hAnsi="Calibri" w:cs="Calibri"/>
          <w:sz w:val="28"/>
          <w:szCs w:val="28"/>
        </w:rPr>
        <w:t xml:space="preserve"> your</w:t>
      </w:r>
      <w:r w:rsidR="00E95B69">
        <w:rPr>
          <w:rFonts w:ascii="Calibri" w:hAnsi="Calibri" w:cs="Calibri"/>
          <w:sz w:val="28"/>
          <w:szCs w:val="28"/>
        </w:rPr>
        <w:t xml:space="preserve"> now</w:t>
      </w:r>
      <w:r w:rsidR="006C4A54">
        <w:rPr>
          <w:rFonts w:ascii="Calibri" w:hAnsi="Calibri" w:cs="Calibri"/>
          <w:sz w:val="28"/>
          <w:szCs w:val="28"/>
        </w:rPr>
        <w:t xml:space="preserve"> closed eyes</w:t>
      </w:r>
      <w:r w:rsidR="00C767D7">
        <w:rPr>
          <w:rFonts w:ascii="Calibri" w:hAnsi="Calibri" w:cs="Calibri"/>
          <w:sz w:val="28"/>
          <w:szCs w:val="28"/>
        </w:rPr>
        <w:t xml:space="preserve"> </w:t>
      </w:r>
      <w:r w:rsidR="00D2305D">
        <w:rPr>
          <w:rFonts w:ascii="Calibri" w:hAnsi="Calibri" w:cs="Calibri"/>
          <w:sz w:val="28"/>
          <w:szCs w:val="28"/>
        </w:rPr>
        <w:t xml:space="preserve">retain a lurid snapshot of </w:t>
      </w:r>
      <w:r w:rsidR="007549FC">
        <w:rPr>
          <w:rFonts w:ascii="Calibri" w:hAnsi="Calibri" w:cs="Calibri"/>
          <w:sz w:val="28"/>
          <w:szCs w:val="28"/>
        </w:rPr>
        <w:t>its fierce presence</w:t>
      </w:r>
      <w:r w:rsidR="006C4A54">
        <w:rPr>
          <w:rFonts w:ascii="Calibri" w:hAnsi="Calibri" w:cs="Calibri"/>
          <w:sz w:val="28"/>
          <w:szCs w:val="28"/>
        </w:rPr>
        <w:t>;</w:t>
      </w:r>
      <w:r w:rsidR="00D2305D">
        <w:rPr>
          <w:rFonts w:ascii="Calibri" w:hAnsi="Calibri" w:cs="Calibri"/>
          <w:sz w:val="28"/>
          <w:szCs w:val="28"/>
        </w:rPr>
        <w:t xml:space="preserve"> a lingeri</w:t>
      </w:r>
      <w:r w:rsidR="00E95B69">
        <w:rPr>
          <w:rFonts w:ascii="Calibri" w:hAnsi="Calibri" w:cs="Calibri"/>
          <w:sz w:val="28"/>
          <w:szCs w:val="28"/>
        </w:rPr>
        <w:t>ng trace, not the sun itself</w:t>
      </w:r>
      <w:r w:rsidR="00D2305D">
        <w:rPr>
          <w:rFonts w:ascii="Calibri" w:hAnsi="Calibri" w:cs="Calibri"/>
          <w:sz w:val="28"/>
          <w:szCs w:val="28"/>
        </w:rPr>
        <w:t xml:space="preserve">, but still, in its persistence, a stark and glowing reminder. </w:t>
      </w:r>
      <w:r w:rsidR="007549FC">
        <w:rPr>
          <w:rFonts w:ascii="Calibri" w:hAnsi="Calibri" w:cs="Calibri"/>
          <w:sz w:val="28"/>
          <w:szCs w:val="28"/>
        </w:rPr>
        <w:t>Both of the current shows</w:t>
      </w:r>
      <w:r w:rsidR="00D2305D">
        <w:rPr>
          <w:rFonts w:ascii="Calibri" w:hAnsi="Calibri" w:cs="Calibri"/>
          <w:sz w:val="28"/>
          <w:szCs w:val="28"/>
        </w:rPr>
        <w:t xml:space="preserve"> in Luan appear to me to be </w:t>
      </w:r>
      <w:r w:rsidR="00DB7B78">
        <w:rPr>
          <w:rFonts w:ascii="Calibri" w:hAnsi="Calibri" w:cs="Calibri"/>
          <w:sz w:val="28"/>
          <w:szCs w:val="28"/>
        </w:rPr>
        <w:t xml:space="preserve">considering, </w:t>
      </w:r>
      <w:r w:rsidR="00547191">
        <w:rPr>
          <w:rFonts w:ascii="Calibri" w:hAnsi="Calibri" w:cs="Calibri"/>
          <w:sz w:val="28"/>
          <w:szCs w:val="28"/>
        </w:rPr>
        <w:t>very much like</w:t>
      </w:r>
      <w:r w:rsidR="007549FC">
        <w:rPr>
          <w:rFonts w:ascii="Calibri" w:hAnsi="Calibri" w:cs="Calibri"/>
          <w:sz w:val="28"/>
          <w:szCs w:val="28"/>
        </w:rPr>
        <w:t xml:space="preserve"> the sun-gazers shocked retinas,</w:t>
      </w:r>
      <w:r w:rsidR="00D2305D">
        <w:rPr>
          <w:rFonts w:ascii="Calibri" w:hAnsi="Calibri" w:cs="Calibri"/>
          <w:sz w:val="28"/>
          <w:szCs w:val="28"/>
        </w:rPr>
        <w:t xml:space="preserve"> </w:t>
      </w:r>
      <w:r w:rsidR="006C4A54">
        <w:rPr>
          <w:rFonts w:ascii="Calibri" w:hAnsi="Calibri" w:cs="Calibri"/>
          <w:sz w:val="28"/>
          <w:szCs w:val="28"/>
        </w:rPr>
        <w:t xml:space="preserve">the varying ways that </w:t>
      </w:r>
      <w:r w:rsidR="00D2305D">
        <w:rPr>
          <w:rFonts w:ascii="Calibri" w:hAnsi="Calibri" w:cs="Calibri"/>
          <w:sz w:val="28"/>
          <w:szCs w:val="28"/>
        </w:rPr>
        <w:t>traces</w:t>
      </w:r>
      <w:r>
        <w:rPr>
          <w:rFonts w:ascii="Calibri" w:hAnsi="Calibri" w:cs="Calibri"/>
          <w:sz w:val="28"/>
          <w:szCs w:val="28"/>
        </w:rPr>
        <w:t xml:space="preserve"> </w:t>
      </w:r>
      <w:r w:rsidR="007549FC">
        <w:rPr>
          <w:rFonts w:ascii="Calibri" w:hAnsi="Calibri" w:cs="Calibri"/>
          <w:sz w:val="28"/>
          <w:szCs w:val="28"/>
        </w:rPr>
        <w:t>might be</w:t>
      </w:r>
      <w:r w:rsidR="006C4A54">
        <w:rPr>
          <w:rFonts w:ascii="Calibri" w:hAnsi="Calibri" w:cs="Calibri"/>
          <w:sz w:val="28"/>
          <w:szCs w:val="28"/>
        </w:rPr>
        <w:t xml:space="preserve"> left</w:t>
      </w:r>
      <w:r>
        <w:rPr>
          <w:rFonts w:ascii="Calibri" w:hAnsi="Calibri" w:cs="Calibri"/>
          <w:sz w:val="28"/>
          <w:szCs w:val="28"/>
        </w:rPr>
        <w:t>,</w:t>
      </w:r>
      <w:r w:rsidR="006C4A54">
        <w:rPr>
          <w:rFonts w:ascii="Calibri" w:hAnsi="Calibri" w:cs="Calibri"/>
          <w:sz w:val="28"/>
          <w:szCs w:val="28"/>
        </w:rPr>
        <w:t xml:space="preserve"> like </w:t>
      </w:r>
      <w:r w:rsidR="00D2305D">
        <w:rPr>
          <w:rFonts w:ascii="Calibri" w:hAnsi="Calibri" w:cs="Calibri"/>
          <w:sz w:val="28"/>
          <w:szCs w:val="28"/>
        </w:rPr>
        <w:t>the</w:t>
      </w:r>
      <w:r>
        <w:rPr>
          <w:rFonts w:ascii="Calibri" w:hAnsi="Calibri" w:cs="Calibri"/>
          <w:sz w:val="28"/>
          <w:szCs w:val="28"/>
        </w:rPr>
        <w:t>se</w:t>
      </w:r>
      <w:r w:rsidR="00D2305D">
        <w:rPr>
          <w:rFonts w:ascii="Calibri" w:hAnsi="Calibri" w:cs="Calibri"/>
          <w:sz w:val="28"/>
          <w:szCs w:val="28"/>
        </w:rPr>
        <w:t xml:space="preserve"> fading gree</w:t>
      </w:r>
      <w:r w:rsidR="000610AD">
        <w:rPr>
          <w:rFonts w:ascii="Calibri" w:hAnsi="Calibri" w:cs="Calibri"/>
          <w:sz w:val="28"/>
          <w:szCs w:val="28"/>
        </w:rPr>
        <w:t xml:space="preserve">n dots and streaks dancing </w:t>
      </w:r>
      <w:r w:rsidR="00D2305D">
        <w:rPr>
          <w:rFonts w:ascii="Calibri" w:hAnsi="Calibri" w:cs="Calibri"/>
          <w:sz w:val="28"/>
          <w:szCs w:val="28"/>
        </w:rPr>
        <w:t>behind our eyelids</w:t>
      </w:r>
      <w:r w:rsidR="00D525BD">
        <w:rPr>
          <w:rFonts w:ascii="Calibri" w:hAnsi="Calibri" w:cs="Calibri"/>
          <w:sz w:val="28"/>
          <w:szCs w:val="28"/>
        </w:rPr>
        <w:t>, t</w:t>
      </w:r>
      <w:r>
        <w:rPr>
          <w:rFonts w:ascii="Calibri" w:hAnsi="Calibri" w:cs="Calibri"/>
          <w:sz w:val="28"/>
          <w:szCs w:val="28"/>
        </w:rPr>
        <w:t xml:space="preserve">his </w:t>
      </w:r>
      <w:r w:rsidR="00D2305D">
        <w:rPr>
          <w:rFonts w:ascii="Calibri" w:hAnsi="Calibri" w:cs="Calibri"/>
          <w:sz w:val="28"/>
          <w:szCs w:val="28"/>
        </w:rPr>
        <w:t xml:space="preserve">remaining glow lasts long enough to be considered, </w:t>
      </w:r>
      <w:r w:rsidR="00547191">
        <w:rPr>
          <w:rFonts w:ascii="Calibri" w:hAnsi="Calibri" w:cs="Calibri"/>
          <w:sz w:val="28"/>
          <w:szCs w:val="28"/>
        </w:rPr>
        <w:t>a slowly fading temporal snapshot</w:t>
      </w:r>
      <w:r w:rsidR="00D2305D">
        <w:rPr>
          <w:rFonts w:ascii="Calibri" w:hAnsi="Calibri" w:cs="Calibri"/>
          <w:sz w:val="28"/>
          <w:szCs w:val="28"/>
        </w:rPr>
        <w:t>.</w:t>
      </w:r>
    </w:p>
    <w:p w14:paraId="571580D4" w14:textId="77777777" w:rsidR="000610AD" w:rsidRDefault="00F64802" w:rsidP="00D2305D">
      <w:pPr>
        <w:autoSpaceDE w:val="0"/>
        <w:autoSpaceDN w:val="0"/>
        <w:adjustRightInd w:val="0"/>
        <w:jc w:val="both"/>
        <w:rPr>
          <w:rFonts w:ascii="Calibri" w:hAnsi="Calibri" w:cs="Calibri"/>
          <w:sz w:val="28"/>
          <w:szCs w:val="28"/>
        </w:rPr>
      </w:pPr>
      <w:r>
        <w:rPr>
          <w:rFonts w:ascii="Calibri" w:hAnsi="Calibri" w:cs="Calibri"/>
          <w:sz w:val="28"/>
          <w:szCs w:val="28"/>
        </w:rPr>
        <w:t>The two exhibitions: M</w:t>
      </w:r>
      <w:r w:rsidR="00EF1DF9">
        <w:rPr>
          <w:rFonts w:ascii="Calibri" w:hAnsi="Calibri" w:cs="Calibri"/>
          <w:sz w:val="28"/>
          <w:szCs w:val="28"/>
        </w:rPr>
        <w:t>IDDEN</w:t>
      </w:r>
      <w:r>
        <w:rPr>
          <w:rFonts w:ascii="Calibri" w:hAnsi="Calibri" w:cs="Calibri"/>
          <w:sz w:val="28"/>
          <w:szCs w:val="28"/>
        </w:rPr>
        <w:t xml:space="preserve"> and Nightscapes, sit side by side</w:t>
      </w:r>
      <w:r w:rsidR="000610AD">
        <w:rPr>
          <w:rFonts w:ascii="Calibri" w:hAnsi="Calibri" w:cs="Calibri"/>
          <w:sz w:val="28"/>
          <w:szCs w:val="28"/>
        </w:rPr>
        <w:t xml:space="preserve"> </w:t>
      </w:r>
      <w:r w:rsidR="00E95B69">
        <w:rPr>
          <w:rFonts w:ascii="Calibri" w:hAnsi="Calibri" w:cs="Calibri"/>
          <w:sz w:val="28"/>
          <w:szCs w:val="28"/>
        </w:rPr>
        <w:t>across</w:t>
      </w:r>
      <w:r w:rsidR="000610AD">
        <w:rPr>
          <w:rFonts w:ascii="Calibri" w:hAnsi="Calibri" w:cs="Calibri"/>
          <w:sz w:val="28"/>
          <w:szCs w:val="28"/>
        </w:rPr>
        <w:t xml:space="preserve"> the entirety of </w:t>
      </w:r>
      <w:proofErr w:type="spellStart"/>
      <w:r w:rsidR="000610AD">
        <w:rPr>
          <w:rFonts w:ascii="Calibri" w:hAnsi="Calibri" w:cs="Calibri"/>
          <w:sz w:val="28"/>
          <w:szCs w:val="28"/>
        </w:rPr>
        <w:t>Luan</w:t>
      </w:r>
      <w:r w:rsidR="00E95B69">
        <w:rPr>
          <w:rFonts w:ascii="Calibri" w:hAnsi="Calibri" w:cs="Calibri"/>
          <w:sz w:val="28"/>
          <w:szCs w:val="28"/>
        </w:rPr>
        <w:t>s</w:t>
      </w:r>
      <w:proofErr w:type="spellEnd"/>
      <w:r w:rsidR="00E95B69">
        <w:rPr>
          <w:rFonts w:ascii="Calibri" w:hAnsi="Calibri" w:cs="Calibri"/>
          <w:sz w:val="28"/>
          <w:szCs w:val="28"/>
        </w:rPr>
        <w:t>’ three gallery spaces</w:t>
      </w:r>
      <w:r>
        <w:rPr>
          <w:rFonts w:ascii="Calibri" w:hAnsi="Calibri" w:cs="Calibri"/>
          <w:sz w:val="28"/>
          <w:szCs w:val="28"/>
        </w:rPr>
        <w:t xml:space="preserve">, </w:t>
      </w:r>
      <w:r w:rsidR="00547191">
        <w:rPr>
          <w:rFonts w:ascii="Calibri" w:hAnsi="Calibri" w:cs="Calibri"/>
          <w:sz w:val="28"/>
          <w:szCs w:val="28"/>
        </w:rPr>
        <w:t>indep</w:t>
      </w:r>
      <w:r w:rsidR="007549FC">
        <w:rPr>
          <w:rFonts w:ascii="Calibri" w:hAnsi="Calibri" w:cs="Calibri"/>
          <w:sz w:val="28"/>
          <w:szCs w:val="28"/>
        </w:rPr>
        <w:t>endent of each other</w:t>
      </w:r>
      <w:r>
        <w:rPr>
          <w:rFonts w:ascii="Calibri" w:hAnsi="Calibri" w:cs="Calibri"/>
          <w:sz w:val="28"/>
          <w:szCs w:val="28"/>
        </w:rPr>
        <w:t xml:space="preserve">, </w:t>
      </w:r>
      <w:r w:rsidR="007549FC">
        <w:rPr>
          <w:rFonts w:ascii="Calibri" w:hAnsi="Calibri" w:cs="Calibri"/>
          <w:sz w:val="28"/>
          <w:szCs w:val="28"/>
        </w:rPr>
        <w:t>yet</w:t>
      </w:r>
      <w:r w:rsidR="00E95B69">
        <w:rPr>
          <w:rFonts w:ascii="Calibri" w:hAnsi="Calibri" w:cs="Calibri"/>
          <w:sz w:val="28"/>
          <w:szCs w:val="28"/>
        </w:rPr>
        <w:t xml:space="preserve"> with a serendipity of</w:t>
      </w:r>
      <w:r w:rsidR="001A4654">
        <w:rPr>
          <w:rFonts w:ascii="Calibri" w:hAnsi="Calibri" w:cs="Calibri"/>
          <w:sz w:val="28"/>
          <w:szCs w:val="28"/>
        </w:rPr>
        <w:t xml:space="preserve"> </w:t>
      </w:r>
      <w:r>
        <w:rPr>
          <w:rFonts w:ascii="Calibri" w:hAnsi="Calibri" w:cs="Calibri"/>
          <w:sz w:val="28"/>
          <w:szCs w:val="28"/>
        </w:rPr>
        <w:t>juxtaposition.</w:t>
      </w:r>
      <w:r w:rsidR="00D2305D">
        <w:rPr>
          <w:rFonts w:ascii="Calibri" w:hAnsi="Calibri" w:cs="Calibri"/>
          <w:sz w:val="28"/>
          <w:szCs w:val="28"/>
        </w:rPr>
        <w:t xml:space="preserve"> </w:t>
      </w:r>
      <w:r>
        <w:rPr>
          <w:rFonts w:ascii="Calibri" w:hAnsi="Calibri" w:cs="Calibri"/>
          <w:sz w:val="28"/>
          <w:szCs w:val="28"/>
        </w:rPr>
        <w:t xml:space="preserve"> They feel connected, complimentary, with the subject matter of both</w:t>
      </w:r>
      <w:r w:rsidR="00D2305D">
        <w:rPr>
          <w:rFonts w:ascii="Calibri" w:hAnsi="Calibri" w:cs="Calibri"/>
          <w:sz w:val="28"/>
          <w:szCs w:val="28"/>
        </w:rPr>
        <w:t xml:space="preserve"> </w:t>
      </w:r>
      <w:r>
        <w:rPr>
          <w:rFonts w:ascii="Calibri" w:hAnsi="Calibri" w:cs="Calibri"/>
          <w:sz w:val="28"/>
          <w:szCs w:val="28"/>
        </w:rPr>
        <w:t>appearing to address</w:t>
      </w:r>
      <w:r w:rsidR="00D2305D">
        <w:rPr>
          <w:rFonts w:ascii="Calibri" w:hAnsi="Calibri" w:cs="Calibri"/>
          <w:sz w:val="28"/>
          <w:szCs w:val="28"/>
        </w:rPr>
        <w:t xml:space="preserve"> </w:t>
      </w:r>
      <w:r w:rsidR="00547191">
        <w:rPr>
          <w:rFonts w:ascii="Calibri" w:hAnsi="Calibri" w:cs="Calibri"/>
          <w:sz w:val="28"/>
          <w:szCs w:val="28"/>
        </w:rPr>
        <w:t>a</w:t>
      </w:r>
      <w:r w:rsidR="00D525BD">
        <w:rPr>
          <w:rFonts w:ascii="Calibri" w:hAnsi="Calibri" w:cs="Calibri"/>
          <w:sz w:val="28"/>
          <w:szCs w:val="28"/>
        </w:rPr>
        <w:t xml:space="preserve"> vision</w:t>
      </w:r>
      <w:r w:rsidR="00D2305D">
        <w:rPr>
          <w:rFonts w:ascii="Calibri" w:hAnsi="Calibri" w:cs="Calibri"/>
          <w:sz w:val="28"/>
          <w:szCs w:val="28"/>
        </w:rPr>
        <w:t xml:space="preserve"> of a </w:t>
      </w:r>
      <w:r w:rsidR="000610AD">
        <w:rPr>
          <w:rFonts w:ascii="Calibri" w:hAnsi="Calibri" w:cs="Calibri"/>
          <w:sz w:val="28"/>
          <w:szCs w:val="28"/>
        </w:rPr>
        <w:t>nostalgia of future archaeology;</w:t>
      </w:r>
      <w:r w:rsidR="00D2305D">
        <w:rPr>
          <w:rFonts w:ascii="Calibri" w:hAnsi="Calibri" w:cs="Calibri"/>
          <w:sz w:val="28"/>
          <w:szCs w:val="28"/>
        </w:rPr>
        <w:t xml:space="preserve"> wherein the idea begins to emerge that the artist is not just the documentarian </w:t>
      </w:r>
      <w:r w:rsidR="001B5502">
        <w:rPr>
          <w:rFonts w:ascii="Calibri" w:hAnsi="Calibri" w:cs="Calibri"/>
          <w:sz w:val="28"/>
          <w:szCs w:val="28"/>
        </w:rPr>
        <w:t>of now, nor of some recent past,</w:t>
      </w:r>
      <w:r w:rsidR="00D2305D">
        <w:rPr>
          <w:rFonts w:ascii="Calibri" w:hAnsi="Calibri" w:cs="Calibri"/>
          <w:sz w:val="28"/>
          <w:szCs w:val="28"/>
        </w:rPr>
        <w:t xml:space="preserve"> </w:t>
      </w:r>
      <w:r w:rsidR="001B5502">
        <w:rPr>
          <w:rFonts w:ascii="Calibri" w:hAnsi="Calibri" w:cs="Calibri"/>
          <w:sz w:val="28"/>
          <w:szCs w:val="28"/>
        </w:rPr>
        <w:t>t</w:t>
      </w:r>
      <w:r w:rsidR="000610AD">
        <w:rPr>
          <w:rFonts w:ascii="Calibri" w:hAnsi="Calibri" w:cs="Calibri"/>
          <w:sz w:val="28"/>
          <w:szCs w:val="28"/>
        </w:rPr>
        <w:t xml:space="preserve">hey also position them as potential </w:t>
      </w:r>
      <w:r w:rsidR="00D2305D">
        <w:rPr>
          <w:rFonts w:ascii="Calibri" w:hAnsi="Calibri" w:cs="Calibri"/>
          <w:sz w:val="28"/>
          <w:szCs w:val="28"/>
        </w:rPr>
        <w:t>prophet</w:t>
      </w:r>
      <w:r w:rsidR="000610AD">
        <w:rPr>
          <w:rFonts w:ascii="Calibri" w:hAnsi="Calibri" w:cs="Calibri"/>
          <w:sz w:val="28"/>
          <w:szCs w:val="28"/>
        </w:rPr>
        <w:t>s</w:t>
      </w:r>
      <w:r w:rsidR="00D2305D">
        <w:rPr>
          <w:rFonts w:ascii="Calibri" w:hAnsi="Calibri" w:cs="Calibri"/>
          <w:sz w:val="28"/>
          <w:szCs w:val="28"/>
        </w:rPr>
        <w:t>, reading the signs and foretelling the</w:t>
      </w:r>
      <w:r w:rsidR="000610AD">
        <w:rPr>
          <w:rFonts w:ascii="Calibri" w:hAnsi="Calibri" w:cs="Calibri"/>
          <w:sz w:val="28"/>
          <w:szCs w:val="28"/>
        </w:rPr>
        <w:t xml:space="preserve"> downward path of progress. Their</w:t>
      </w:r>
      <w:r w:rsidR="00D2305D">
        <w:rPr>
          <w:rFonts w:ascii="Calibri" w:hAnsi="Calibri" w:cs="Calibri"/>
          <w:sz w:val="28"/>
          <w:szCs w:val="28"/>
        </w:rPr>
        <w:t xml:space="preserve"> present</w:t>
      </w:r>
      <w:r w:rsidR="000610AD">
        <w:rPr>
          <w:rFonts w:ascii="Calibri" w:hAnsi="Calibri" w:cs="Calibri"/>
          <w:sz w:val="28"/>
          <w:szCs w:val="28"/>
        </w:rPr>
        <w:t>ation</w:t>
      </w:r>
      <w:r w:rsidR="00D525BD">
        <w:rPr>
          <w:rFonts w:ascii="Calibri" w:hAnsi="Calibri" w:cs="Calibri"/>
          <w:sz w:val="28"/>
          <w:szCs w:val="28"/>
        </w:rPr>
        <w:t>s are</w:t>
      </w:r>
      <w:r w:rsidR="000610AD">
        <w:rPr>
          <w:rFonts w:ascii="Calibri" w:hAnsi="Calibri" w:cs="Calibri"/>
          <w:sz w:val="28"/>
          <w:szCs w:val="28"/>
        </w:rPr>
        <w:t xml:space="preserve"> redolent of some of </w:t>
      </w:r>
      <w:r w:rsidR="00D2305D">
        <w:rPr>
          <w:rFonts w:ascii="Calibri" w:hAnsi="Calibri" w:cs="Calibri"/>
          <w:sz w:val="28"/>
          <w:szCs w:val="28"/>
        </w:rPr>
        <w:t xml:space="preserve">the sci-fi writers who </w:t>
      </w:r>
      <w:r w:rsidR="000610AD">
        <w:rPr>
          <w:rFonts w:ascii="Calibri" w:hAnsi="Calibri" w:cs="Calibri"/>
          <w:sz w:val="28"/>
          <w:szCs w:val="28"/>
        </w:rPr>
        <w:t>ar</w:t>
      </w:r>
      <w:r w:rsidR="002E2A16">
        <w:rPr>
          <w:rFonts w:ascii="Calibri" w:hAnsi="Calibri" w:cs="Calibri"/>
          <w:sz w:val="28"/>
          <w:szCs w:val="28"/>
        </w:rPr>
        <w:t xml:space="preserve">ose after the </w:t>
      </w:r>
      <w:r w:rsidR="001B5502">
        <w:rPr>
          <w:rFonts w:ascii="Calibri" w:hAnsi="Calibri" w:cs="Calibri"/>
          <w:sz w:val="28"/>
          <w:szCs w:val="28"/>
        </w:rPr>
        <w:t xml:space="preserve">initial </w:t>
      </w:r>
      <w:r w:rsidR="002E2A16">
        <w:rPr>
          <w:rFonts w:ascii="Calibri" w:hAnsi="Calibri" w:cs="Calibri"/>
          <w:sz w:val="28"/>
          <w:szCs w:val="28"/>
        </w:rPr>
        <w:t>explosive advancements of</w:t>
      </w:r>
      <w:r w:rsidR="000610AD">
        <w:rPr>
          <w:rFonts w:ascii="Calibri" w:hAnsi="Calibri" w:cs="Calibri"/>
          <w:sz w:val="28"/>
          <w:szCs w:val="28"/>
        </w:rPr>
        <w:t xml:space="preserve"> </w:t>
      </w:r>
      <w:r w:rsidR="00D2305D">
        <w:rPr>
          <w:rFonts w:ascii="Calibri" w:hAnsi="Calibri" w:cs="Calibri"/>
          <w:sz w:val="28"/>
          <w:szCs w:val="28"/>
        </w:rPr>
        <w:t>the</w:t>
      </w:r>
      <w:r w:rsidR="000610AD">
        <w:rPr>
          <w:rFonts w:ascii="Calibri" w:hAnsi="Calibri" w:cs="Calibri"/>
          <w:sz w:val="28"/>
          <w:szCs w:val="28"/>
        </w:rPr>
        <w:t xml:space="preserve"> industrial revolution, writers</w:t>
      </w:r>
      <w:r w:rsidR="00D2305D">
        <w:rPr>
          <w:rFonts w:ascii="Calibri" w:hAnsi="Calibri" w:cs="Calibri"/>
          <w:sz w:val="28"/>
          <w:szCs w:val="28"/>
        </w:rPr>
        <w:t xml:space="preserve"> simultaneously referencing an imagined future and the dark superstitions and fears of the past, where they proposed the idea that ultimately, enlightenment might be consumed </w:t>
      </w:r>
      <w:r w:rsidR="002E2A16">
        <w:rPr>
          <w:rFonts w:ascii="Calibri" w:hAnsi="Calibri" w:cs="Calibri"/>
          <w:sz w:val="28"/>
          <w:szCs w:val="28"/>
        </w:rPr>
        <w:t>as fuel for</w:t>
      </w:r>
      <w:r w:rsidR="00D2305D">
        <w:rPr>
          <w:rFonts w:ascii="Calibri" w:hAnsi="Calibri" w:cs="Calibri"/>
          <w:sz w:val="28"/>
          <w:szCs w:val="28"/>
        </w:rPr>
        <w:t xml:space="preserve"> the machine.</w:t>
      </w:r>
      <w:r w:rsidR="00082E64">
        <w:rPr>
          <w:rFonts w:ascii="Calibri" w:hAnsi="Calibri" w:cs="Calibri"/>
          <w:sz w:val="28"/>
          <w:szCs w:val="28"/>
        </w:rPr>
        <w:t xml:space="preserve"> </w:t>
      </w:r>
      <w:r w:rsidR="00EF1DF9">
        <w:rPr>
          <w:rFonts w:ascii="Calibri" w:hAnsi="Calibri" w:cs="Calibri"/>
          <w:sz w:val="28"/>
          <w:szCs w:val="28"/>
        </w:rPr>
        <w:t>(Ref.1).</w:t>
      </w:r>
    </w:p>
    <w:p w14:paraId="6EFC18C8" w14:textId="77777777" w:rsidR="00D2305D" w:rsidRDefault="00D2305D"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 These artists have taken the time to tell us, in these exhibitions, what the future archaeologist might pine to unearth, the vague links, hints, to how we somewhat nonchalantly allowed for the </w:t>
      </w:r>
      <w:proofErr w:type="spellStart"/>
      <w:r>
        <w:rPr>
          <w:rFonts w:ascii="Calibri" w:hAnsi="Calibri" w:cs="Calibri"/>
          <w:sz w:val="28"/>
          <w:szCs w:val="28"/>
        </w:rPr>
        <w:t>anthropocene</w:t>
      </w:r>
      <w:proofErr w:type="spellEnd"/>
      <w:r>
        <w:rPr>
          <w:rFonts w:ascii="Calibri" w:hAnsi="Calibri" w:cs="Calibri"/>
          <w:sz w:val="28"/>
          <w:szCs w:val="28"/>
        </w:rPr>
        <w:t xml:space="preserve"> to become an extinction event, whilst we lost patience with the dull rainbow of choice</w:t>
      </w:r>
      <w:r w:rsidR="007549FC">
        <w:rPr>
          <w:rFonts w:ascii="Calibri" w:hAnsi="Calibri" w:cs="Calibri"/>
          <w:sz w:val="28"/>
          <w:szCs w:val="28"/>
        </w:rPr>
        <w:t xml:space="preserve"> our recycling bins presented; t</w:t>
      </w:r>
      <w:r>
        <w:rPr>
          <w:rFonts w:ascii="Calibri" w:hAnsi="Calibri" w:cs="Calibri"/>
          <w:sz w:val="28"/>
          <w:szCs w:val="28"/>
        </w:rPr>
        <w:t xml:space="preserve">oo busy doing, to think. These two exhibitions contain, in some ways a proposed glimpse of the grim remnants of our darkening </w:t>
      </w:r>
      <w:proofErr w:type="gramStart"/>
      <w:r>
        <w:rPr>
          <w:rFonts w:ascii="Calibri" w:hAnsi="Calibri" w:cs="Calibri"/>
          <w:sz w:val="28"/>
          <w:szCs w:val="28"/>
        </w:rPr>
        <w:t>realities.</w:t>
      </w:r>
      <w:r w:rsidR="00EF1DF9">
        <w:rPr>
          <w:rFonts w:ascii="Calibri" w:hAnsi="Calibri" w:cs="Calibri"/>
          <w:sz w:val="28"/>
          <w:szCs w:val="28"/>
        </w:rPr>
        <w:t>(</w:t>
      </w:r>
      <w:proofErr w:type="gramEnd"/>
      <w:r w:rsidR="00EF1DF9">
        <w:rPr>
          <w:rFonts w:ascii="Calibri" w:hAnsi="Calibri" w:cs="Calibri"/>
          <w:sz w:val="28"/>
          <w:szCs w:val="28"/>
        </w:rPr>
        <w:t>Ref.2).</w:t>
      </w:r>
    </w:p>
    <w:p w14:paraId="584FB3B4" w14:textId="77777777" w:rsidR="00D2305D" w:rsidRDefault="00D2305D"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In the Library gallery Ugo </w:t>
      </w:r>
      <w:proofErr w:type="spellStart"/>
      <w:r>
        <w:rPr>
          <w:rFonts w:ascii="Calibri" w:hAnsi="Calibri" w:cs="Calibri"/>
          <w:sz w:val="28"/>
          <w:szCs w:val="28"/>
        </w:rPr>
        <w:t>Ricciardis</w:t>
      </w:r>
      <w:proofErr w:type="spellEnd"/>
      <w:r w:rsidR="00082E64">
        <w:rPr>
          <w:rFonts w:ascii="Calibri" w:hAnsi="Calibri" w:cs="Calibri"/>
          <w:sz w:val="28"/>
          <w:szCs w:val="28"/>
        </w:rPr>
        <w:t>’</w:t>
      </w:r>
      <w:r>
        <w:rPr>
          <w:rFonts w:ascii="Calibri" w:hAnsi="Calibri" w:cs="Calibri"/>
          <w:sz w:val="28"/>
          <w:szCs w:val="28"/>
        </w:rPr>
        <w:t xml:space="preserve"> nightscape images hint at the fleeting presence of humans, their smear of light is there, they blink brightness at a past glow. The </w:t>
      </w:r>
      <w:r>
        <w:rPr>
          <w:rFonts w:ascii="Calibri" w:hAnsi="Calibri" w:cs="Calibri"/>
          <w:sz w:val="28"/>
          <w:szCs w:val="28"/>
        </w:rPr>
        <w:lastRenderedPageBreak/>
        <w:t>ribbons of light stand like scars on the nature of night, they exist to show w</w:t>
      </w:r>
      <w:r w:rsidR="00E95B69">
        <w:rPr>
          <w:rFonts w:ascii="Calibri" w:hAnsi="Calibri" w:cs="Calibri"/>
          <w:sz w:val="28"/>
          <w:szCs w:val="28"/>
        </w:rPr>
        <w:t>here people were. A photo struggles to</w:t>
      </w:r>
      <w:r>
        <w:rPr>
          <w:rFonts w:ascii="Calibri" w:hAnsi="Calibri" w:cs="Calibri"/>
          <w:sz w:val="28"/>
          <w:szCs w:val="28"/>
        </w:rPr>
        <w:t xml:space="preserve"> exist without a photographer, yet the traces of humanity are nebulous, they see</w:t>
      </w:r>
      <w:r w:rsidR="002E2A16">
        <w:rPr>
          <w:rFonts w:ascii="Calibri" w:hAnsi="Calibri" w:cs="Calibri"/>
          <w:sz w:val="28"/>
          <w:szCs w:val="28"/>
        </w:rPr>
        <w:t xml:space="preserve">m more like records of what </w:t>
      </w:r>
      <w:r>
        <w:rPr>
          <w:rFonts w:ascii="Calibri" w:hAnsi="Calibri" w:cs="Calibri"/>
          <w:sz w:val="28"/>
          <w:szCs w:val="28"/>
        </w:rPr>
        <w:t xml:space="preserve">had happened, rather than what was happening, an elongated moment of human activity, now scorched into the image, like the retinal smudge, but not fading, held, now, perpetually in </w:t>
      </w:r>
      <w:r w:rsidR="001B5502">
        <w:rPr>
          <w:rFonts w:ascii="Calibri" w:hAnsi="Calibri" w:cs="Calibri"/>
          <w:sz w:val="28"/>
          <w:szCs w:val="28"/>
        </w:rPr>
        <w:t>vision</w:t>
      </w:r>
      <w:r>
        <w:rPr>
          <w:rFonts w:ascii="Calibri" w:hAnsi="Calibri" w:cs="Calibri"/>
          <w:sz w:val="28"/>
          <w:szCs w:val="28"/>
        </w:rPr>
        <w:t>.</w:t>
      </w:r>
      <w:r w:rsidR="007549FC">
        <w:rPr>
          <w:rFonts w:ascii="Calibri" w:hAnsi="Calibri" w:cs="Calibri"/>
          <w:sz w:val="28"/>
          <w:szCs w:val="28"/>
        </w:rPr>
        <w:t xml:space="preserve"> The people in them stand vague, almost gone, but not quite</w:t>
      </w:r>
      <w:r w:rsidR="001B5502">
        <w:rPr>
          <w:rFonts w:ascii="Calibri" w:hAnsi="Calibri" w:cs="Calibri"/>
          <w:sz w:val="28"/>
          <w:szCs w:val="28"/>
        </w:rPr>
        <w:t>. In</w:t>
      </w:r>
      <w:r w:rsidR="00D525BD">
        <w:rPr>
          <w:rFonts w:ascii="Calibri" w:hAnsi="Calibri" w:cs="Calibri"/>
          <w:sz w:val="28"/>
          <w:szCs w:val="28"/>
        </w:rPr>
        <w:t xml:space="preserve"> the large images, like Greenman, </w:t>
      </w:r>
      <w:r w:rsidR="001B5502">
        <w:rPr>
          <w:rFonts w:ascii="Calibri" w:hAnsi="Calibri" w:cs="Calibri"/>
          <w:sz w:val="28"/>
          <w:szCs w:val="28"/>
        </w:rPr>
        <w:t xml:space="preserve">there is also </w:t>
      </w:r>
      <w:r w:rsidR="00D525BD">
        <w:rPr>
          <w:rFonts w:ascii="Calibri" w:hAnsi="Calibri" w:cs="Calibri"/>
          <w:sz w:val="28"/>
          <w:szCs w:val="28"/>
        </w:rPr>
        <w:t xml:space="preserve">a sense that we are </w:t>
      </w:r>
      <w:r w:rsidR="001B5502">
        <w:rPr>
          <w:rFonts w:ascii="Calibri" w:hAnsi="Calibri" w:cs="Calibri"/>
          <w:sz w:val="28"/>
          <w:szCs w:val="28"/>
        </w:rPr>
        <w:t>anthropomorphising</w:t>
      </w:r>
      <w:r w:rsidR="00D525BD">
        <w:rPr>
          <w:rFonts w:ascii="Calibri" w:hAnsi="Calibri" w:cs="Calibri"/>
          <w:sz w:val="28"/>
          <w:szCs w:val="28"/>
        </w:rPr>
        <w:t xml:space="preserve"> </w:t>
      </w:r>
      <w:r w:rsidR="001B5502">
        <w:rPr>
          <w:rFonts w:ascii="Calibri" w:hAnsi="Calibri" w:cs="Calibri"/>
          <w:sz w:val="28"/>
          <w:szCs w:val="28"/>
        </w:rPr>
        <w:t>and adding structure to nature out of a desire to identify with it</w:t>
      </w:r>
      <w:r w:rsidR="007549FC">
        <w:rPr>
          <w:rFonts w:ascii="Calibri" w:hAnsi="Calibri" w:cs="Calibri"/>
          <w:sz w:val="28"/>
          <w:szCs w:val="28"/>
        </w:rPr>
        <w:t>. Even the dance</w:t>
      </w:r>
      <w:r w:rsidR="00547191">
        <w:rPr>
          <w:rFonts w:ascii="Calibri" w:hAnsi="Calibri" w:cs="Calibri"/>
          <w:sz w:val="28"/>
          <w:szCs w:val="28"/>
        </w:rPr>
        <w:t>r</w:t>
      </w:r>
      <w:r w:rsidR="007549FC">
        <w:rPr>
          <w:rFonts w:ascii="Calibri" w:hAnsi="Calibri" w:cs="Calibri"/>
          <w:sz w:val="28"/>
          <w:szCs w:val="28"/>
        </w:rPr>
        <w:t xml:space="preserve"> of </w:t>
      </w:r>
      <w:proofErr w:type="spellStart"/>
      <w:r w:rsidR="007549FC">
        <w:rPr>
          <w:rFonts w:ascii="Calibri" w:hAnsi="Calibri" w:cs="Calibri"/>
          <w:sz w:val="28"/>
          <w:szCs w:val="28"/>
        </w:rPr>
        <w:t>Fyah</w:t>
      </w:r>
      <w:proofErr w:type="spellEnd"/>
      <w:r w:rsidR="007549FC">
        <w:rPr>
          <w:rFonts w:ascii="Calibri" w:hAnsi="Calibri" w:cs="Calibri"/>
          <w:sz w:val="28"/>
          <w:szCs w:val="28"/>
        </w:rPr>
        <w:t xml:space="preserve"> Dance moves back and forth through time</w:t>
      </w:r>
      <w:r w:rsidR="000610AD">
        <w:rPr>
          <w:rFonts w:ascii="Calibri" w:hAnsi="Calibri" w:cs="Calibri"/>
          <w:sz w:val="28"/>
          <w:szCs w:val="28"/>
        </w:rPr>
        <w:t>, advancing and reversing, in a</w:t>
      </w:r>
      <w:r w:rsidR="001B5502">
        <w:rPr>
          <w:rFonts w:ascii="Calibri" w:hAnsi="Calibri" w:cs="Calibri"/>
          <w:sz w:val="28"/>
          <w:szCs w:val="28"/>
        </w:rPr>
        <w:t>n almost</w:t>
      </w:r>
      <w:r w:rsidR="007549FC">
        <w:rPr>
          <w:rFonts w:ascii="Calibri" w:hAnsi="Calibri" w:cs="Calibri"/>
          <w:sz w:val="28"/>
          <w:szCs w:val="28"/>
        </w:rPr>
        <w:t xml:space="preserve"> familiar ritual,</w:t>
      </w:r>
      <w:r w:rsidR="00D525BD">
        <w:rPr>
          <w:rFonts w:ascii="Calibri" w:hAnsi="Calibri" w:cs="Calibri"/>
          <w:sz w:val="28"/>
          <w:szCs w:val="28"/>
        </w:rPr>
        <w:t xml:space="preserve"> </w:t>
      </w:r>
      <w:r w:rsidR="001B5502">
        <w:rPr>
          <w:rFonts w:ascii="Calibri" w:hAnsi="Calibri" w:cs="Calibri"/>
          <w:sz w:val="28"/>
          <w:szCs w:val="28"/>
        </w:rPr>
        <w:t>a sense of a vision of</w:t>
      </w:r>
      <w:r w:rsidR="00D525BD">
        <w:rPr>
          <w:rFonts w:ascii="Calibri" w:hAnsi="Calibri" w:cs="Calibri"/>
          <w:sz w:val="28"/>
          <w:szCs w:val="28"/>
        </w:rPr>
        <w:t xml:space="preserve"> lost history. </w:t>
      </w:r>
    </w:p>
    <w:p w14:paraId="04ADF4C2" w14:textId="77777777" w:rsidR="004C0C33" w:rsidRDefault="00082E64" w:rsidP="00D2305D">
      <w:pPr>
        <w:autoSpaceDE w:val="0"/>
        <w:autoSpaceDN w:val="0"/>
        <w:adjustRightInd w:val="0"/>
        <w:jc w:val="both"/>
        <w:rPr>
          <w:rFonts w:ascii="Calibri" w:hAnsi="Calibri" w:cs="Calibri"/>
          <w:sz w:val="28"/>
          <w:szCs w:val="28"/>
        </w:rPr>
      </w:pPr>
      <w:r>
        <w:rPr>
          <w:rFonts w:ascii="Calibri" w:hAnsi="Calibri" w:cs="Calibri"/>
          <w:sz w:val="28"/>
          <w:szCs w:val="28"/>
        </w:rPr>
        <w:t>The MIDDEN Collective:</w:t>
      </w:r>
      <w:r w:rsidR="00D2305D">
        <w:rPr>
          <w:rFonts w:ascii="Calibri" w:hAnsi="Calibri" w:cs="Calibri"/>
          <w:sz w:val="28"/>
          <w:szCs w:val="28"/>
        </w:rPr>
        <w:t xml:space="preserve"> Niamh McGuinne, Sarah </w:t>
      </w:r>
      <w:proofErr w:type="spellStart"/>
      <w:r w:rsidR="00D2305D">
        <w:rPr>
          <w:rFonts w:ascii="Calibri" w:hAnsi="Calibri" w:cs="Calibri"/>
          <w:sz w:val="28"/>
          <w:szCs w:val="28"/>
        </w:rPr>
        <w:t>Edmonson</w:t>
      </w:r>
      <w:proofErr w:type="spellEnd"/>
      <w:r w:rsidR="00D2305D">
        <w:rPr>
          <w:rFonts w:ascii="Calibri" w:hAnsi="Calibri" w:cs="Calibri"/>
          <w:sz w:val="28"/>
          <w:szCs w:val="28"/>
        </w:rPr>
        <w:t xml:space="preserve"> and Mary Martin, themselves simultaneously gesture towards, and present </w:t>
      </w:r>
      <w:r w:rsidR="000610AD">
        <w:rPr>
          <w:rFonts w:ascii="Calibri" w:hAnsi="Calibri" w:cs="Calibri"/>
          <w:sz w:val="28"/>
          <w:szCs w:val="28"/>
        </w:rPr>
        <w:t>their work</w:t>
      </w:r>
      <w:r>
        <w:rPr>
          <w:rFonts w:ascii="Calibri" w:hAnsi="Calibri" w:cs="Calibri"/>
          <w:sz w:val="28"/>
          <w:szCs w:val="28"/>
        </w:rPr>
        <w:t>s</w:t>
      </w:r>
      <w:r w:rsidR="000610AD">
        <w:rPr>
          <w:rFonts w:ascii="Calibri" w:hAnsi="Calibri" w:cs="Calibri"/>
          <w:sz w:val="28"/>
          <w:szCs w:val="28"/>
        </w:rPr>
        <w:t xml:space="preserve"> very</w:t>
      </w:r>
      <w:r w:rsidR="00D2305D">
        <w:rPr>
          <w:rFonts w:ascii="Calibri" w:hAnsi="Calibri" w:cs="Calibri"/>
          <w:sz w:val="28"/>
          <w:szCs w:val="28"/>
        </w:rPr>
        <w:t xml:space="preserve"> </w:t>
      </w:r>
      <w:r w:rsidR="00D26605">
        <w:rPr>
          <w:rFonts w:ascii="Calibri" w:hAnsi="Calibri" w:cs="Calibri"/>
          <w:sz w:val="28"/>
          <w:szCs w:val="28"/>
        </w:rPr>
        <w:t>much as middens</w:t>
      </w:r>
      <w:r w:rsidR="00D2305D">
        <w:rPr>
          <w:rFonts w:ascii="Calibri" w:hAnsi="Calibri" w:cs="Calibri"/>
          <w:sz w:val="28"/>
          <w:szCs w:val="28"/>
        </w:rPr>
        <w:t>. Unveiling discarded remnants, material, chemi</w:t>
      </w:r>
      <w:r>
        <w:rPr>
          <w:rFonts w:ascii="Calibri" w:hAnsi="Calibri" w:cs="Calibri"/>
          <w:sz w:val="28"/>
          <w:szCs w:val="28"/>
        </w:rPr>
        <w:t>cal, genetic, dug up, unearthed;</w:t>
      </w:r>
      <w:r w:rsidR="00D2305D">
        <w:rPr>
          <w:rFonts w:ascii="Calibri" w:hAnsi="Calibri" w:cs="Calibri"/>
          <w:sz w:val="28"/>
          <w:szCs w:val="28"/>
        </w:rPr>
        <w:t xml:space="preserve"> they are ther</w:t>
      </w:r>
      <w:r>
        <w:rPr>
          <w:rFonts w:ascii="Calibri" w:hAnsi="Calibri" w:cs="Calibri"/>
          <w:sz w:val="28"/>
          <w:szCs w:val="28"/>
        </w:rPr>
        <w:t>e to be considered and examined. T</w:t>
      </w:r>
      <w:r w:rsidR="00D2305D">
        <w:rPr>
          <w:rFonts w:ascii="Calibri" w:hAnsi="Calibri" w:cs="Calibri"/>
          <w:sz w:val="28"/>
          <w:szCs w:val="28"/>
        </w:rPr>
        <w:t>hey s</w:t>
      </w:r>
      <w:r w:rsidR="000610AD">
        <w:rPr>
          <w:rFonts w:ascii="Calibri" w:hAnsi="Calibri" w:cs="Calibri"/>
          <w:sz w:val="28"/>
          <w:szCs w:val="28"/>
        </w:rPr>
        <w:t>how a future consideration of a ’N</w:t>
      </w:r>
      <w:r w:rsidR="00D2305D">
        <w:rPr>
          <w:rFonts w:ascii="Calibri" w:hAnsi="Calibri" w:cs="Calibri"/>
          <w:sz w:val="28"/>
          <w:szCs w:val="28"/>
        </w:rPr>
        <w:t>ow</w:t>
      </w:r>
      <w:r w:rsidR="000610AD">
        <w:rPr>
          <w:rFonts w:ascii="Calibri" w:hAnsi="Calibri" w:cs="Calibri"/>
          <w:sz w:val="28"/>
          <w:szCs w:val="28"/>
        </w:rPr>
        <w:t>’</w:t>
      </w:r>
      <w:r w:rsidR="004C0C33">
        <w:rPr>
          <w:rFonts w:ascii="Calibri" w:hAnsi="Calibri" w:cs="Calibri"/>
          <w:sz w:val="28"/>
          <w:szCs w:val="28"/>
        </w:rPr>
        <w:t xml:space="preserve"> rapidly becoming a ‘</w:t>
      </w:r>
      <w:r w:rsidR="00E95B69">
        <w:rPr>
          <w:rFonts w:ascii="Calibri" w:hAnsi="Calibri" w:cs="Calibri"/>
          <w:sz w:val="28"/>
          <w:szCs w:val="28"/>
        </w:rPr>
        <w:t>W</w:t>
      </w:r>
      <w:r w:rsidR="004C0C33">
        <w:rPr>
          <w:rFonts w:ascii="Calibri" w:hAnsi="Calibri" w:cs="Calibri"/>
          <w:sz w:val="28"/>
          <w:szCs w:val="28"/>
        </w:rPr>
        <w:t>hat used to be’</w:t>
      </w:r>
      <w:r w:rsidR="00D2305D">
        <w:rPr>
          <w:rFonts w:ascii="Calibri" w:hAnsi="Calibri" w:cs="Calibri"/>
          <w:sz w:val="28"/>
          <w:szCs w:val="28"/>
        </w:rPr>
        <w:t>.</w:t>
      </w:r>
      <w:r w:rsidR="002E2A16">
        <w:rPr>
          <w:rFonts w:ascii="Calibri" w:hAnsi="Calibri" w:cs="Calibri"/>
          <w:sz w:val="28"/>
          <w:szCs w:val="28"/>
        </w:rPr>
        <w:t xml:space="preserve"> </w:t>
      </w:r>
      <w:r w:rsidR="00D2305D">
        <w:rPr>
          <w:rFonts w:ascii="Calibri" w:hAnsi="Calibri" w:cs="Calibri"/>
          <w:sz w:val="28"/>
          <w:szCs w:val="28"/>
        </w:rPr>
        <w:t xml:space="preserve">Their work </w:t>
      </w:r>
      <w:r w:rsidR="004C0C33">
        <w:rPr>
          <w:rFonts w:ascii="Calibri" w:hAnsi="Calibri" w:cs="Calibri"/>
          <w:sz w:val="28"/>
          <w:szCs w:val="28"/>
        </w:rPr>
        <w:t>shows us how the memory of the present might appear in the future.</w:t>
      </w:r>
      <w:r w:rsidR="00D2305D">
        <w:rPr>
          <w:rFonts w:ascii="Calibri" w:hAnsi="Calibri" w:cs="Calibri"/>
          <w:sz w:val="28"/>
          <w:szCs w:val="28"/>
        </w:rPr>
        <w:t xml:space="preserve"> </w:t>
      </w:r>
      <w:r w:rsidR="004C0C33">
        <w:rPr>
          <w:rFonts w:ascii="Calibri" w:hAnsi="Calibri" w:cs="Calibri"/>
          <w:sz w:val="28"/>
          <w:szCs w:val="28"/>
        </w:rPr>
        <w:t xml:space="preserve"> </w:t>
      </w:r>
    </w:p>
    <w:p w14:paraId="20936D54" w14:textId="77777777" w:rsidR="004C0C33" w:rsidRDefault="004C0C33"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 T</w:t>
      </w:r>
      <w:r w:rsidR="001B5502">
        <w:rPr>
          <w:rFonts w:ascii="Calibri" w:hAnsi="Calibri" w:cs="Calibri"/>
          <w:sz w:val="28"/>
          <w:szCs w:val="28"/>
        </w:rPr>
        <w:t xml:space="preserve">he </w:t>
      </w:r>
      <w:r w:rsidR="00E95B69">
        <w:rPr>
          <w:rFonts w:ascii="Calibri" w:hAnsi="Calibri" w:cs="Calibri"/>
          <w:sz w:val="28"/>
          <w:szCs w:val="28"/>
        </w:rPr>
        <w:t>lurid</w:t>
      </w:r>
      <w:r w:rsidR="001B5502">
        <w:rPr>
          <w:rFonts w:ascii="Calibri" w:hAnsi="Calibri" w:cs="Calibri"/>
          <w:sz w:val="28"/>
          <w:szCs w:val="28"/>
        </w:rPr>
        <w:t xml:space="preserve"> plasticity and sparkle</w:t>
      </w:r>
      <w:r w:rsidR="00D2305D">
        <w:rPr>
          <w:rFonts w:ascii="Calibri" w:hAnsi="Calibri" w:cs="Calibri"/>
          <w:sz w:val="28"/>
          <w:szCs w:val="28"/>
        </w:rPr>
        <w:t xml:space="preserve"> of </w:t>
      </w:r>
      <w:proofErr w:type="spellStart"/>
      <w:r w:rsidR="00D2305D">
        <w:rPr>
          <w:rFonts w:ascii="Calibri" w:hAnsi="Calibri" w:cs="Calibri"/>
          <w:sz w:val="28"/>
          <w:szCs w:val="28"/>
        </w:rPr>
        <w:t>Sarahs</w:t>
      </w:r>
      <w:proofErr w:type="spellEnd"/>
      <w:r w:rsidR="00E95B69">
        <w:rPr>
          <w:rFonts w:ascii="Calibri" w:hAnsi="Calibri" w:cs="Calibri"/>
          <w:sz w:val="28"/>
          <w:szCs w:val="28"/>
        </w:rPr>
        <w:t>’</w:t>
      </w:r>
      <w:r w:rsidR="00D2305D">
        <w:rPr>
          <w:rFonts w:ascii="Calibri" w:hAnsi="Calibri" w:cs="Calibri"/>
          <w:sz w:val="28"/>
          <w:szCs w:val="28"/>
        </w:rPr>
        <w:t xml:space="preserve"> worms</w:t>
      </w:r>
      <w:r>
        <w:rPr>
          <w:rFonts w:ascii="Calibri" w:hAnsi="Calibri" w:cs="Calibri"/>
          <w:sz w:val="28"/>
          <w:szCs w:val="28"/>
        </w:rPr>
        <w:t>, rubberi</w:t>
      </w:r>
      <w:r w:rsidR="00E95B69">
        <w:rPr>
          <w:rFonts w:ascii="Calibri" w:hAnsi="Calibri" w:cs="Calibri"/>
          <w:sz w:val="28"/>
          <w:szCs w:val="28"/>
        </w:rPr>
        <w:t xml:space="preserve">sed </w:t>
      </w:r>
      <w:proofErr w:type="spellStart"/>
      <w:r w:rsidR="00E95B69">
        <w:rPr>
          <w:rFonts w:ascii="Calibri" w:hAnsi="Calibri" w:cs="Calibri"/>
          <w:sz w:val="28"/>
          <w:szCs w:val="28"/>
        </w:rPr>
        <w:t>antropomorphs</w:t>
      </w:r>
      <w:proofErr w:type="spellEnd"/>
      <w:r w:rsidR="00E95B69">
        <w:rPr>
          <w:rFonts w:ascii="Calibri" w:hAnsi="Calibri" w:cs="Calibri"/>
          <w:sz w:val="28"/>
          <w:szCs w:val="28"/>
        </w:rPr>
        <w:t>, initially</w:t>
      </w:r>
      <w:r w:rsidR="00D2305D">
        <w:rPr>
          <w:rFonts w:ascii="Calibri" w:hAnsi="Calibri" w:cs="Calibri"/>
          <w:sz w:val="28"/>
          <w:szCs w:val="28"/>
        </w:rPr>
        <w:t xml:space="preserve"> appear like familiar living creatures, the devourers of decay and necrosis, yet they are</w:t>
      </w:r>
      <w:r w:rsidR="00E95B69">
        <w:rPr>
          <w:rFonts w:ascii="Calibri" w:hAnsi="Calibri" w:cs="Calibri"/>
          <w:sz w:val="28"/>
          <w:szCs w:val="28"/>
        </w:rPr>
        <w:t xml:space="preserve"> manufactured from</w:t>
      </w:r>
      <w:r w:rsidR="00D2305D">
        <w:rPr>
          <w:rFonts w:ascii="Calibri" w:hAnsi="Calibri" w:cs="Calibri"/>
          <w:sz w:val="28"/>
          <w:szCs w:val="28"/>
        </w:rPr>
        <w:t xml:space="preserve"> the </w:t>
      </w:r>
      <w:r w:rsidR="00EF1DF9">
        <w:rPr>
          <w:rFonts w:ascii="Calibri" w:hAnsi="Calibri" w:cs="Calibri"/>
          <w:sz w:val="28"/>
          <w:szCs w:val="28"/>
        </w:rPr>
        <w:t>materials</w:t>
      </w:r>
      <w:r w:rsidR="00D2305D">
        <w:rPr>
          <w:rFonts w:ascii="Calibri" w:hAnsi="Calibri" w:cs="Calibri"/>
          <w:sz w:val="28"/>
          <w:szCs w:val="28"/>
        </w:rPr>
        <w:t xml:space="preserve"> of </w:t>
      </w:r>
      <w:proofErr w:type="spellStart"/>
      <w:r w:rsidR="00D2305D">
        <w:rPr>
          <w:rFonts w:ascii="Calibri" w:hAnsi="Calibri" w:cs="Calibri"/>
          <w:sz w:val="28"/>
          <w:szCs w:val="28"/>
        </w:rPr>
        <w:t>anthropocene</w:t>
      </w:r>
      <w:proofErr w:type="spellEnd"/>
      <w:r w:rsidR="00D2305D">
        <w:rPr>
          <w:rFonts w:ascii="Calibri" w:hAnsi="Calibri" w:cs="Calibri"/>
          <w:sz w:val="28"/>
          <w:szCs w:val="28"/>
        </w:rPr>
        <w:t xml:space="preserve"> doom</w:t>
      </w:r>
      <w:r>
        <w:rPr>
          <w:rFonts w:ascii="Calibri" w:hAnsi="Calibri" w:cs="Calibri"/>
          <w:sz w:val="28"/>
          <w:szCs w:val="28"/>
        </w:rPr>
        <w:t xml:space="preserve">, initially hinting at life, they are revealed to be human-made, they mimic organic life, but, in their artifice, </w:t>
      </w:r>
      <w:r w:rsidR="001B5502">
        <w:rPr>
          <w:rFonts w:ascii="Calibri" w:hAnsi="Calibri" w:cs="Calibri"/>
          <w:sz w:val="28"/>
          <w:szCs w:val="28"/>
        </w:rPr>
        <w:t xml:space="preserve">also </w:t>
      </w:r>
      <w:r>
        <w:rPr>
          <w:rFonts w:ascii="Calibri" w:hAnsi="Calibri" w:cs="Calibri"/>
          <w:sz w:val="28"/>
          <w:szCs w:val="28"/>
        </w:rPr>
        <w:t xml:space="preserve">mock it, </w:t>
      </w:r>
      <w:r w:rsidR="00D2305D">
        <w:rPr>
          <w:rFonts w:ascii="Calibri" w:hAnsi="Calibri" w:cs="Calibri"/>
          <w:sz w:val="28"/>
          <w:szCs w:val="28"/>
        </w:rPr>
        <w:t xml:space="preserve">they become relics of a hope </w:t>
      </w:r>
      <w:r>
        <w:rPr>
          <w:rFonts w:ascii="Calibri" w:hAnsi="Calibri" w:cs="Calibri"/>
          <w:sz w:val="28"/>
          <w:szCs w:val="28"/>
        </w:rPr>
        <w:t>in</w:t>
      </w:r>
      <w:r w:rsidR="00D2305D">
        <w:rPr>
          <w:rFonts w:ascii="Calibri" w:hAnsi="Calibri" w:cs="Calibri"/>
          <w:sz w:val="28"/>
          <w:szCs w:val="28"/>
        </w:rPr>
        <w:t xml:space="preserve"> a hopeless way, they outlive life.</w:t>
      </w:r>
    </w:p>
    <w:p w14:paraId="52D5E17E" w14:textId="77777777" w:rsidR="00D2305D" w:rsidRDefault="00DB7B78"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 Sarah places them in a moonscape, using the barrenness of our </w:t>
      </w:r>
      <w:r w:rsidR="004C0C33">
        <w:rPr>
          <w:rFonts w:ascii="Calibri" w:hAnsi="Calibri" w:cs="Calibri"/>
          <w:sz w:val="28"/>
          <w:szCs w:val="28"/>
        </w:rPr>
        <w:t>celestial companion</w:t>
      </w:r>
      <w:r>
        <w:rPr>
          <w:rFonts w:ascii="Calibri" w:hAnsi="Calibri" w:cs="Calibri"/>
          <w:sz w:val="28"/>
          <w:szCs w:val="28"/>
        </w:rPr>
        <w:t xml:space="preserve"> as something of an avatar for a dead</w:t>
      </w:r>
      <w:r w:rsidR="004C0C33">
        <w:rPr>
          <w:rFonts w:ascii="Calibri" w:hAnsi="Calibri" w:cs="Calibri"/>
          <w:sz w:val="28"/>
          <w:szCs w:val="28"/>
        </w:rPr>
        <w:t>-earth</w:t>
      </w:r>
      <w:r>
        <w:rPr>
          <w:rFonts w:ascii="Calibri" w:hAnsi="Calibri" w:cs="Calibri"/>
          <w:sz w:val="28"/>
          <w:szCs w:val="28"/>
        </w:rPr>
        <w:t xml:space="preserve"> landscape, proposing the craters and ridges as worm-casts, the midden-reflecting traces of prior activity, and in some ways proposing, once again, a speculative archaeological tableau</w:t>
      </w:r>
      <w:r w:rsidR="00547191">
        <w:rPr>
          <w:rFonts w:ascii="Calibri" w:hAnsi="Calibri" w:cs="Calibri"/>
          <w:sz w:val="28"/>
          <w:szCs w:val="28"/>
        </w:rPr>
        <w:t>. W</w:t>
      </w:r>
      <w:r>
        <w:rPr>
          <w:rFonts w:ascii="Calibri" w:hAnsi="Calibri" w:cs="Calibri"/>
          <w:sz w:val="28"/>
          <w:szCs w:val="28"/>
        </w:rPr>
        <w:t>hen there is almost nothingness</w:t>
      </w:r>
      <w:r w:rsidR="00547191">
        <w:rPr>
          <w:rFonts w:ascii="Calibri" w:hAnsi="Calibri" w:cs="Calibri"/>
          <w:sz w:val="28"/>
          <w:szCs w:val="28"/>
        </w:rPr>
        <w:t>,</w:t>
      </w:r>
      <w:r w:rsidR="001B5502">
        <w:rPr>
          <w:rFonts w:ascii="Calibri" w:hAnsi="Calibri" w:cs="Calibri"/>
          <w:sz w:val="28"/>
          <w:szCs w:val="28"/>
        </w:rPr>
        <w:t xml:space="preserve"> is anything possible?</w:t>
      </w:r>
      <w:r w:rsidR="004C0C33">
        <w:rPr>
          <w:rFonts w:ascii="Calibri" w:hAnsi="Calibri" w:cs="Calibri"/>
          <w:sz w:val="28"/>
          <w:szCs w:val="28"/>
        </w:rPr>
        <w:t xml:space="preserve"> </w:t>
      </w:r>
      <w:r w:rsidR="001B5502">
        <w:rPr>
          <w:rFonts w:ascii="Calibri" w:hAnsi="Calibri" w:cs="Calibri"/>
          <w:sz w:val="28"/>
          <w:szCs w:val="28"/>
        </w:rPr>
        <w:t>W</w:t>
      </w:r>
      <w:r>
        <w:rPr>
          <w:rFonts w:ascii="Calibri" w:hAnsi="Calibri" w:cs="Calibri"/>
          <w:sz w:val="28"/>
          <w:szCs w:val="28"/>
        </w:rPr>
        <w:t xml:space="preserve">hat might </w:t>
      </w:r>
      <w:r w:rsidR="00547191">
        <w:rPr>
          <w:rFonts w:ascii="Calibri" w:hAnsi="Calibri" w:cs="Calibri"/>
          <w:sz w:val="28"/>
          <w:szCs w:val="28"/>
        </w:rPr>
        <w:t xml:space="preserve">then dare to </w:t>
      </w:r>
      <w:r>
        <w:rPr>
          <w:rFonts w:ascii="Calibri" w:hAnsi="Calibri" w:cs="Calibri"/>
          <w:sz w:val="28"/>
          <w:szCs w:val="28"/>
        </w:rPr>
        <w:t>persist?</w:t>
      </w:r>
      <w:r w:rsidR="00547191">
        <w:rPr>
          <w:rFonts w:ascii="Calibri" w:hAnsi="Calibri" w:cs="Calibri"/>
          <w:sz w:val="28"/>
          <w:szCs w:val="28"/>
        </w:rPr>
        <w:t xml:space="preserve"> And how will it be spoken of, if even language can disintegrate</w:t>
      </w:r>
      <w:r w:rsidR="004C0C33">
        <w:rPr>
          <w:rFonts w:ascii="Calibri" w:hAnsi="Calibri" w:cs="Calibri"/>
          <w:sz w:val="28"/>
          <w:szCs w:val="28"/>
        </w:rPr>
        <w:t xml:space="preserve"> and dematerialise</w:t>
      </w:r>
      <w:r w:rsidR="00547191">
        <w:rPr>
          <w:rFonts w:ascii="Calibri" w:hAnsi="Calibri" w:cs="Calibri"/>
          <w:sz w:val="28"/>
          <w:szCs w:val="28"/>
        </w:rPr>
        <w:t>?</w:t>
      </w:r>
    </w:p>
    <w:p w14:paraId="72387E87" w14:textId="77777777" w:rsidR="00D2305D" w:rsidRDefault="00D2305D" w:rsidP="00D2305D">
      <w:pPr>
        <w:autoSpaceDE w:val="0"/>
        <w:autoSpaceDN w:val="0"/>
        <w:adjustRightInd w:val="0"/>
        <w:jc w:val="both"/>
        <w:rPr>
          <w:rFonts w:ascii="Calibri" w:hAnsi="Calibri" w:cs="Calibri"/>
          <w:sz w:val="28"/>
          <w:szCs w:val="28"/>
        </w:rPr>
      </w:pPr>
      <w:r>
        <w:rPr>
          <w:rFonts w:ascii="Calibri" w:hAnsi="Calibri" w:cs="Calibri"/>
          <w:sz w:val="28"/>
          <w:szCs w:val="28"/>
        </w:rPr>
        <w:t>There is often scant comfort in speculation, especially when it is grounded in research and knowledge. The artists in Midden know their subject</w:t>
      </w:r>
      <w:r w:rsidR="00E95B69">
        <w:rPr>
          <w:rFonts w:ascii="Calibri" w:hAnsi="Calibri" w:cs="Calibri"/>
          <w:sz w:val="28"/>
          <w:szCs w:val="28"/>
        </w:rPr>
        <w:t>s</w:t>
      </w:r>
      <w:r>
        <w:rPr>
          <w:rFonts w:ascii="Calibri" w:hAnsi="Calibri" w:cs="Calibri"/>
          <w:sz w:val="28"/>
          <w:szCs w:val="28"/>
        </w:rPr>
        <w:t xml:space="preserve">, they have looked, they have considered and the lessons in their conclusions may sit </w:t>
      </w:r>
      <w:r>
        <w:rPr>
          <w:rFonts w:ascii="Calibri" w:hAnsi="Calibri" w:cs="Calibri"/>
          <w:sz w:val="28"/>
          <w:szCs w:val="28"/>
        </w:rPr>
        <w:lastRenderedPageBreak/>
        <w:t xml:space="preserve">somewhat uncomfortably upon our </w:t>
      </w:r>
      <w:r w:rsidR="00E95B69">
        <w:rPr>
          <w:rFonts w:ascii="Calibri" w:hAnsi="Calibri" w:cs="Calibri"/>
          <w:sz w:val="28"/>
          <w:szCs w:val="28"/>
        </w:rPr>
        <w:t>sensibilities. So now</w:t>
      </w:r>
      <w:r>
        <w:rPr>
          <w:rFonts w:ascii="Calibri" w:hAnsi="Calibri" w:cs="Calibri"/>
          <w:sz w:val="28"/>
          <w:szCs w:val="28"/>
        </w:rPr>
        <w:t xml:space="preserve">, </w:t>
      </w:r>
      <w:proofErr w:type="spellStart"/>
      <w:r w:rsidR="00082E64">
        <w:rPr>
          <w:rFonts w:ascii="Calibri" w:hAnsi="Calibri" w:cs="Calibri"/>
          <w:sz w:val="28"/>
          <w:szCs w:val="28"/>
        </w:rPr>
        <w:t>Sarahs</w:t>
      </w:r>
      <w:proofErr w:type="spellEnd"/>
      <w:r w:rsidR="00082E64">
        <w:rPr>
          <w:rFonts w:ascii="Calibri" w:hAnsi="Calibri" w:cs="Calibri"/>
          <w:sz w:val="28"/>
          <w:szCs w:val="28"/>
        </w:rPr>
        <w:t>’</w:t>
      </w:r>
      <w:r>
        <w:rPr>
          <w:rFonts w:ascii="Calibri" w:hAnsi="Calibri" w:cs="Calibri"/>
          <w:sz w:val="28"/>
          <w:szCs w:val="28"/>
        </w:rPr>
        <w:t xml:space="preserve"> squirming </w:t>
      </w:r>
      <w:r w:rsidR="004C0C33">
        <w:rPr>
          <w:rFonts w:ascii="Calibri" w:hAnsi="Calibri" w:cs="Calibri"/>
          <w:sz w:val="28"/>
          <w:szCs w:val="28"/>
        </w:rPr>
        <w:t>life forms</w:t>
      </w:r>
      <w:r>
        <w:rPr>
          <w:rFonts w:ascii="Calibri" w:hAnsi="Calibri" w:cs="Calibri"/>
          <w:sz w:val="28"/>
          <w:szCs w:val="28"/>
        </w:rPr>
        <w:t xml:space="preserve"> seem fleshy and queasy, </w:t>
      </w:r>
      <w:r w:rsidR="004C0C33">
        <w:rPr>
          <w:rFonts w:ascii="Calibri" w:hAnsi="Calibri" w:cs="Calibri"/>
          <w:sz w:val="28"/>
          <w:szCs w:val="28"/>
        </w:rPr>
        <w:t>slick</w:t>
      </w:r>
      <w:r>
        <w:rPr>
          <w:rFonts w:ascii="Calibri" w:hAnsi="Calibri" w:cs="Calibri"/>
          <w:sz w:val="28"/>
          <w:szCs w:val="28"/>
        </w:rPr>
        <w:t xml:space="preserve"> and uneasy, </w:t>
      </w:r>
      <w:r w:rsidR="004C0C33">
        <w:rPr>
          <w:rFonts w:ascii="Calibri" w:hAnsi="Calibri" w:cs="Calibri"/>
          <w:sz w:val="28"/>
          <w:szCs w:val="28"/>
        </w:rPr>
        <w:t>embodying</w:t>
      </w:r>
      <w:r>
        <w:rPr>
          <w:rFonts w:ascii="Calibri" w:hAnsi="Calibri" w:cs="Calibri"/>
          <w:sz w:val="28"/>
          <w:szCs w:val="28"/>
        </w:rPr>
        <w:t xml:space="preserve"> the gnawing fears of decay, of death, of the loss of flesh</w:t>
      </w:r>
      <w:r w:rsidR="004C0C33">
        <w:rPr>
          <w:rFonts w:ascii="Calibri" w:hAnsi="Calibri" w:cs="Calibri"/>
          <w:sz w:val="28"/>
          <w:szCs w:val="28"/>
        </w:rPr>
        <w:t>, and the loss of an identifi</w:t>
      </w:r>
      <w:r w:rsidR="00C767D7">
        <w:rPr>
          <w:rFonts w:ascii="Calibri" w:hAnsi="Calibri" w:cs="Calibri"/>
          <w:sz w:val="28"/>
          <w:szCs w:val="28"/>
        </w:rPr>
        <w:t>able world</w:t>
      </w:r>
      <w:r>
        <w:rPr>
          <w:rFonts w:ascii="Calibri" w:hAnsi="Calibri" w:cs="Calibri"/>
          <w:sz w:val="28"/>
          <w:szCs w:val="28"/>
        </w:rPr>
        <w:t>. But, in the instance of realisation</w:t>
      </w:r>
      <w:r w:rsidR="002E2A16">
        <w:rPr>
          <w:rFonts w:ascii="Calibri" w:hAnsi="Calibri" w:cs="Calibri"/>
          <w:sz w:val="28"/>
          <w:szCs w:val="28"/>
        </w:rPr>
        <w:t>, when it dawns</w:t>
      </w:r>
      <w:r>
        <w:rPr>
          <w:rFonts w:ascii="Calibri" w:hAnsi="Calibri" w:cs="Calibri"/>
          <w:sz w:val="28"/>
          <w:szCs w:val="28"/>
        </w:rPr>
        <w:t xml:space="preserve"> that they are actu</w:t>
      </w:r>
      <w:r w:rsidR="002E2A16">
        <w:rPr>
          <w:rFonts w:ascii="Calibri" w:hAnsi="Calibri" w:cs="Calibri"/>
          <w:sz w:val="28"/>
          <w:szCs w:val="28"/>
        </w:rPr>
        <w:t>ally an artifice,</w:t>
      </w:r>
      <w:r>
        <w:rPr>
          <w:rFonts w:ascii="Calibri" w:hAnsi="Calibri" w:cs="Calibri"/>
          <w:sz w:val="28"/>
          <w:szCs w:val="28"/>
        </w:rPr>
        <w:t xml:space="preserve"> the queasiness can easily be subsumed by a fear. There is a re</w:t>
      </w:r>
      <w:r w:rsidR="00EF1DF9">
        <w:rPr>
          <w:rFonts w:ascii="Calibri" w:hAnsi="Calibri" w:cs="Calibri"/>
          <w:sz w:val="28"/>
          <w:szCs w:val="28"/>
        </w:rPr>
        <w:t>velation of doom in the moment</w:t>
      </w:r>
      <w:r w:rsidR="00E95B69">
        <w:rPr>
          <w:rFonts w:ascii="Calibri" w:hAnsi="Calibri" w:cs="Calibri"/>
          <w:sz w:val="28"/>
          <w:szCs w:val="28"/>
        </w:rPr>
        <w:t xml:space="preserve"> where</w:t>
      </w:r>
      <w:r>
        <w:rPr>
          <w:rFonts w:ascii="Calibri" w:hAnsi="Calibri" w:cs="Calibri"/>
          <w:sz w:val="28"/>
          <w:szCs w:val="28"/>
        </w:rPr>
        <w:t xml:space="preserve"> plastic worm</w:t>
      </w:r>
      <w:r w:rsidR="00E95B69">
        <w:rPr>
          <w:rFonts w:ascii="Calibri" w:hAnsi="Calibri" w:cs="Calibri"/>
          <w:sz w:val="28"/>
          <w:szCs w:val="28"/>
        </w:rPr>
        <w:t>s</w:t>
      </w:r>
      <w:r>
        <w:rPr>
          <w:rFonts w:ascii="Calibri" w:hAnsi="Calibri" w:cs="Calibri"/>
          <w:sz w:val="28"/>
          <w:szCs w:val="28"/>
        </w:rPr>
        <w:t xml:space="preserve"> apparently squirms into life, only for </w:t>
      </w:r>
      <w:r w:rsidR="00E95B69">
        <w:rPr>
          <w:rFonts w:ascii="Calibri" w:hAnsi="Calibri" w:cs="Calibri"/>
          <w:sz w:val="28"/>
          <w:szCs w:val="28"/>
        </w:rPr>
        <w:t>them</w:t>
      </w:r>
      <w:r>
        <w:rPr>
          <w:rFonts w:ascii="Calibri" w:hAnsi="Calibri" w:cs="Calibri"/>
          <w:sz w:val="28"/>
          <w:szCs w:val="28"/>
        </w:rPr>
        <w:t xml:space="preserve"> to then be shown, through the familiar</w:t>
      </w:r>
      <w:r w:rsidR="002E2A16">
        <w:rPr>
          <w:rFonts w:ascii="Calibri" w:hAnsi="Calibri" w:cs="Calibri"/>
          <w:sz w:val="28"/>
          <w:szCs w:val="28"/>
        </w:rPr>
        <w:t>ity of their</w:t>
      </w:r>
      <w:r>
        <w:rPr>
          <w:rFonts w:ascii="Calibri" w:hAnsi="Calibri" w:cs="Calibri"/>
          <w:sz w:val="28"/>
          <w:szCs w:val="28"/>
        </w:rPr>
        <w:t xml:space="preserve"> machined uniformity, to be uncanny and artificial</w:t>
      </w:r>
      <w:r w:rsidR="00C767D7">
        <w:rPr>
          <w:rFonts w:ascii="Calibri" w:hAnsi="Calibri" w:cs="Calibri"/>
          <w:sz w:val="28"/>
          <w:szCs w:val="28"/>
        </w:rPr>
        <w:t>; and so, the moon is not cheese or an inviting sand</w:t>
      </w:r>
      <w:r w:rsidR="004C0C33">
        <w:rPr>
          <w:rFonts w:ascii="Calibri" w:hAnsi="Calibri" w:cs="Calibri"/>
          <w:sz w:val="28"/>
          <w:szCs w:val="28"/>
        </w:rPr>
        <w:t>-</w:t>
      </w:r>
      <w:r w:rsidR="00C767D7">
        <w:rPr>
          <w:rFonts w:ascii="Calibri" w:hAnsi="Calibri" w:cs="Calibri"/>
          <w:sz w:val="28"/>
          <w:szCs w:val="28"/>
        </w:rPr>
        <w:t xml:space="preserve">scape, it is just a dead rocky neighbour onto which we </w:t>
      </w:r>
      <w:r w:rsidR="00547191">
        <w:rPr>
          <w:rFonts w:ascii="Calibri" w:hAnsi="Calibri" w:cs="Calibri"/>
          <w:sz w:val="28"/>
          <w:szCs w:val="28"/>
        </w:rPr>
        <w:t xml:space="preserve">have always projected </w:t>
      </w:r>
      <w:r w:rsidR="00C767D7">
        <w:rPr>
          <w:rFonts w:ascii="Calibri" w:hAnsi="Calibri" w:cs="Calibri"/>
          <w:sz w:val="28"/>
          <w:szCs w:val="28"/>
        </w:rPr>
        <w:t>our hopes and imaginings</w:t>
      </w:r>
      <w:r>
        <w:rPr>
          <w:rFonts w:ascii="Calibri" w:hAnsi="Calibri" w:cs="Calibri"/>
          <w:sz w:val="28"/>
          <w:szCs w:val="28"/>
        </w:rPr>
        <w:t>.</w:t>
      </w:r>
    </w:p>
    <w:p w14:paraId="7C5B067D" w14:textId="20F1DFFE" w:rsidR="00D2305D" w:rsidRDefault="00547191" w:rsidP="00D2305D">
      <w:pPr>
        <w:autoSpaceDE w:val="0"/>
        <w:autoSpaceDN w:val="0"/>
        <w:adjustRightInd w:val="0"/>
        <w:jc w:val="both"/>
        <w:rPr>
          <w:rFonts w:ascii="Calibri" w:hAnsi="Calibri" w:cs="Calibri"/>
          <w:sz w:val="28"/>
          <w:szCs w:val="28"/>
        </w:rPr>
      </w:pPr>
      <w:r>
        <w:rPr>
          <w:rFonts w:ascii="Calibri" w:hAnsi="Calibri" w:cs="Calibri"/>
          <w:sz w:val="28"/>
          <w:szCs w:val="28"/>
        </w:rPr>
        <w:t>Mary</w:t>
      </w:r>
      <w:r w:rsidR="004C0C33">
        <w:rPr>
          <w:rFonts w:ascii="Calibri" w:hAnsi="Calibri" w:cs="Calibri"/>
          <w:sz w:val="28"/>
          <w:szCs w:val="28"/>
        </w:rPr>
        <w:t>s</w:t>
      </w:r>
      <w:r w:rsidR="00E95B69">
        <w:rPr>
          <w:rFonts w:ascii="Calibri" w:hAnsi="Calibri" w:cs="Calibri"/>
          <w:sz w:val="28"/>
          <w:szCs w:val="28"/>
        </w:rPr>
        <w:t>’</w:t>
      </w:r>
      <w:r>
        <w:rPr>
          <w:rFonts w:ascii="Calibri" w:hAnsi="Calibri" w:cs="Calibri"/>
          <w:sz w:val="28"/>
          <w:szCs w:val="28"/>
        </w:rPr>
        <w:t xml:space="preserve"> paint</w:t>
      </w:r>
      <w:r w:rsidR="004C0C33">
        <w:rPr>
          <w:rFonts w:ascii="Calibri" w:hAnsi="Calibri" w:cs="Calibri"/>
          <w:sz w:val="28"/>
          <w:szCs w:val="28"/>
        </w:rPr>
        <w:t>ings propose</w:t>
      </w:r>
      <w:r w:rsidR="00D2305D">
        <w:rPr>
          <w:rFonts w:ascii="Calibri" w:hAnsi="Calibri" w:cs="Calibri"/>
          <w:sz w:val="28"/>
          <w:szCs w:val="28"/>
        </w:rPr>
        <w:t xml:space="preserve"> for us a hybridised future, human identity becoming simply a </w:t>
      </w:r>
      <w:r w:rsidR="004C0C33">
        <w:rPr>
          <w:rFonts w:ascii="Calibri" w:hAnsi="Calibri" w:cs="Calibri"/>
          <w:sz w:val="28"/>
          <w:szCs w:val="28"/>
        </w:rPr>
        <w:t>genetic trace</w:t>
      </w:r>
      <w:r w:rsidR="008E7994">
        <w:rPr>
          <w:rFonts w:ascii="Calibri" w:hAnsi="Calibri" w:cs="Calibri"/>
          <w:sz w:val="28"/>
          <w:szCs w:val="28"/>
        </w:rPr>
        <w:t>, present and identifiable,</w:t>
      </w:r>
      <w:r w:rsidR="00D2305D">
        <w:rPr>
          <w:rFonts w:ascii="Calibri" w:hAnsi="Calibri" w:cs="Calibri"/>
          <w:sz w:val="28"/>
          <w:szCs w:val="28"/>
        </w:rPr>
        <w:t xml:space="preserve"> but no longer a pure dominant. The forced change of the </w:t>
      </w:r>
      <w:proofErr w:type="spellStart"/>
      <w:r w:rsidR="00D2305D">
        <w:rPr>
          <w:rFonts w:ascii="Calibri" w:hAnsi="Calibri" w:cs="Calibri"/>
          <w:sz w:val="28"/>
          <w:szCs w:val="28"/>
        </w:rPr>
        <w:t>anthropocene</w:t>
      </w:r>
      <w:proofErr w:type="spellEnd"/>
      <w:r w:rsidR="00D2305D">
        <w:rPr>
          <w:rFonts w:ascii="Calibri" w:hAnsi="Calibri" w:cs="Calibri"/>
          <w:sz w:val="28"/>
          <w:szCs w:val="28"/>
        </w:rPr>
        <w:t xml:space="preserve"> is rinsing us away on tides of petroleum rainbows</w:t>
      </w:r>
      <w:r>
        <w:rPr>
          <w:rFonts w:ascii="Calibri" w:hAnsi="Calibri" w:cs="Calibri"/>
          <w:sz w:val="28"/>
          <w:szCs w:val="28"/>
        </w:rPr>
        <w:t>, translucent husks of mermaid purses</w:t>
      </w:r>
      <w:r w:rsidR="00D2305D">
        <w:rPr>
          <w:rFonts w:ascii="Calibri" w:hAnsi="Calibri" w:cs="Calibri"/>
          <w:sz w:val="28"/>
          <w:szCs w:val="28"/>
        </w:rPr>
        <w:t xml:space="preserve"> and glittering fish scales.</w:t>
      </w:r>
      <w:r w:rsidR="00C767D7">
        <w:rPr>
          <w:rFonts w:ascii="Calibri" w:hAnsi="Calibri" w:cs="Calibri"/>
          <w:sz w:val="28"/>
          <w:szCs w:val="28"/>
        </w:rPr>
        <w:t xml:space="preserve"> </w:t>
      </w:r>
      <w:r w:rsidR="00D2305D">
        <w:rPr>
          <w:rFonts w:ascii="Calibri" w:hAnsi="Calibri" w:cs="Calibri"/>
          <w:sz w:val="28"/>
          <w:szCs w:val="28"/>
        </w:rPr>
        <w:t xml:space="preserve">Perhaps she is sketching out a design for survival, proposing genetic hybrids, like lungfish, decade sleeping burrowing frogs, </w:t>
      </w:r>
      <w:proofErr w:type="spellStart"/>
      <w:r w:rsidR="00D2305D">
        <w:rPr>
          <w:rFonts w:ascii="Calibri" w:hAnsi="Calibri" w:cs="Calibri"/>
          <w:sz w:val="28"/>
          <w:szCs w:val="28"/>
        </w:rPr>
        <w:t>dessicated</w:t>
      </w:r>
      <w:proofErr w:type="spellEnd"/>
      <w:r w:rsidR="00D2305D">
        <w:rPr>
          <w:rFonts w:ascii="Calibri" w:hAnsi="Calibri" w:cs="Calibri"/>
          <w:sz w:val="28"/>
          <w:szCs w:val="28"/>
        </w:rPr>
        <w:t xml:space="preserve"> tardigrades</w:t>
      </w:r>
      <w:r w:rsidR="00C767D7">
        <w:rPr>
          <w:rFonts w:ascii="Calibri" w:hAnsi="Calibri" w:cs="Calibri"/>
          <w:sz w:val="28"/>
          <w:szCs w:val="28"/>
        </w:rPr>
        <w:t xml:space="preserve"> (the creatures who present closest </w:t>
      </w:r>
      <w:r>
        <w:rPr>
          <w:rFonts w:ascii="Calibri" w:hAnsi="Calibri" w:cs="Calibri"/>
          <w:sz w:val="28"/>
          <w:szCs w:val="28"/>
        </w:rPr>
        <w:t>the possible</w:t>
      </w:r>
      <w:r w:rsidR="00C767D7">
        <w:rPr>
          <w:rFonts w:ascii="Calibri" w:hAnsi="Calibri" w:cs="Calibri"/>
          <w:sz w:val="28"/>
          <w:szCs w:val="28"/>
        </w:rPr>
        <w:t xml:space="preserve"> capacity to survive </w:t>
      </w:r>
      <w:proofErr w:type="spellStart"/>
      <w:r w:rsidR="00C767D7">
        <w:rPr>
          <w:rFonts w:ascii="Calibri" w:hAnsi="Calibri" w:cs="Calibri"/>
          <w:sz w:val="28"/>
          <w:szCs w:val="28"/>
        </w:rPr>
        <w:t>Sarahs</w:t>
      </w:r>
      <w:proofErr w:type="spellEnd"/>
      <w:r w:rsidR="00984BF6">
        <w:rPr>
          <w:rFonts w:ascii="Calibri" w:hAnsi="Calibri" w:cs="Calibri"/>
          <w:sz w:val="28"/>
          <w:szCs w:val="28"/>
        </w:rPr>
        <w:t>’</w:t>
      </w:r>
      <w:r w:rsidR="00C767D7">
        <w:rPr>
          <w:rFonts w:ascii="Calibri" w:hAnsi="Calibri" w:cs="Calibri"/>
          <w:sz w:val="28"/>
          <w:szCs w:val="28"/>
        </w:rPr>
        <w:t xml:space="preserve"> moon)</w:t>
      </w:r>
      <w:r w:rsidR="00D2305D">
        <w:rPr>
          <w:rFonts w:ascii="Calibri" w:hAnsi="Calibri" w:cs="Calibri"/>
          <w:sz w:val="28"/>
          <w:szCs w:val="28"/>
        </w:rPr>
        <w:t xml:space="preserve">: the emergent hybrid </w:t>
      </w:r>
      <w:proofErr w:type="spellStart"/>
      <w:r w:rsidR="00D2305D">
        <w:rPr>
          <w:rFonts w:ascii="Calibri" w:hAnsi="Calibri" w:cs="Calibri"/>
          <w:sz w:val="28"/>
          <w:szCs w:val="28"/>
        </w:rPr>
        <w:t>taxons</w:t>
      </w:r>
      <w:proofErr w:type="spellEnd"/>
      <w:r w:rsidR="00D2305D">
        <w:rPr>
          <w:rFonts w:ascii="Calibri" w:hAnsi="Calibri" w:cs="Calibri"/>
          <w:sz w:val="28"/>
          <w:szCs w:val="28"/>
        </w:rPr>
        <w:t>, pushing up through the detritus of technological fa</w:t>
      </w:r>
      <w:r w:rsidR="008E7994">
        <w:rPr>
          <w:rFonts w:ascii="Calibri" w:hAnsi="Calibri" w:cs="Calibri"/>
          <w:sz w:val="28"/>
          <w:szCs w:val="28"/>
        </w:rPr>
        <w:t>ilure, novel chimeras</w:t>
      </w:r>
      <w:r w:rsidR="00D2305D">
        <w:rPr>
          <w:rFonts w:ascii="Calibri" w:hAnsi="Calibri" w:cs="Calibri"/>
          <w:sz w:val="28"/>
          <w:szCs w:val="28"/>
        </w:rPr>
        <w:t>, thri</w:t>
      </w:r>
      <w:r w:rsidR="00EF1DF9">
        <w:rPr>
          <w:rFonts w:ascii="Calibri" w:hAnsi="Calibri" w:cs="Calibri"/>
          <w:sz w:val="28"/>
          <w:szCs w:val="28"/>
        </w:rPr>
        <w:t>ving in their adapted newness.(Refs.3,4,5).</w:t>
      </w:r>
      <w:r w:rsidR="008E7994">
        <w:rPr>
          <w:rFonts w:ascii="Calibri" w:hAnsi="Calibri" w:cs="Calibri"/>
          <w:sz w:val="28"/>
          <w:szCs w:val="28"/>
        </w:rPr>
        <w:t xml:space="preserve"> Maybe </w:t>
      </w:r>
      <w:r w:rsidR="00D2305D">
        <w:rPr>
          <w:rFonts w:ascii="Calibri" w:hAnsi="Calibri" w:cs="Calibri"/>
          <w:sz w:val="28"/>
          <w:szCs w:val="28"/>
        </w:rPr>
        <w:t>amongst these</w:t>
      </w:r>
      <w:r w:rsidR="008E7994">
        <w:rPr>
          <w:rFonts w:ascii="Calibri" w:hAnsi="Calibri" w:cs="Calibri"/>
          <w:sz w:val="28"/>
          <w:szCs w:val="28"/>
        </w:rPr>
        <w:t xml:space="preserve"> </w:t>
      </w:r>
      <w:proofErr w:type="spellStart"/>
      <w:r w:rsidR="008E7994">
        <w:rPr>
          <w:rFonts w:ascii="Calibri" w:hAnsi="Calibri" w:cs="Calibri"/>
          <w:sz w:val="28"/>
          <w:szCs w:val="28"/>
        </w:rPr>
        <w:t>merpeople</w:t>
      </w:r>
      <w:proofErr w:type="spellEnd"/>
      <w:r w:rsidR="00D2305D">
        <w:rPr>
          <w:rFonts w:ascii="Calibri" w:hAnsi="Calibri" w:cs="Calibri"/>
          <w:sz w:val="28"/>
          <w:szCs w:val="28"/>
        </w:rPr>
        <w:t xml:space="preserve"> stand the archaeologists who will despair at the wilful blindness that informs the vast plastic middens that </w:t>
      </w:r>
      <w:r w:rsidR="008E7994">
        <w:rPr>
          <w:rFonts w:ascii="Calibri" w:hAnsi="Calibri" w:cs="Calibri"/>
          <w:sz w:val="28"/>
          <w:szCs w:val="28"/>
        </w:rPr>
        <w:t xml:space="preserve">will </w:t>
      </w:r>
      <w:r w:rsidR="00D2305D">
        <w:rPr>
          <w:rFonts w:ascii="Calibri" w:hAnsi="Calibri" w:cs="Calibri"/>
          <w:sz w:val="28"/>
          <w:szCs w:val="28"/>
        </w:rPr>
        <w:t>stand as our feet of Ozymandias.</w:t>
      </w:r>
      <w:r w:rsidR="00ED083A">
        <w:rPr>
          <w:rFonts w:ascii="Calibri" w:hAnsi="Calibri" w:cs="Calibri"/>
          <w:sz w:val="28"/>
          <w:szCs w:val="28"/>
        </w:rPr>
        <w:t xml:space="preserve"> </w:t>
      </w:r>
      <w:r w:rsidR="00EF1DF9">
        <w:rPr>
          <w:rFonts w:ascii="Calibri" w:hAnsi="Calibri" w:cs="Calibri"/>
          <w:sz w:val="28"/>
          <w:szCs w:val="28"/>
        </w:rPr>
        <w:t>(Ref. 6).</w:t>
      </w:r>
    </w:p>
    <w:p w14:paraId="4B14D695" w14:textId="77777777" w:rsidR="00D2305D" w:rsidRDefault="00D2305D"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Niamh, almost central to the pure definition of the Midden, has dissected the idea of it </w:t>
      </w:r>
      <w:r w:rsidR="002E2A16">
        <w:rPr>
          <w:rFonts w:ascii="Calibri" w:hAnsi="Calibri" w:cs="Calibri"/>
          <w:sz w:val="28"/>
          <w:szCs w:val="28"/>
        </w:rPr>
        <w:t>as</w:t>
      </w:r>
      <w:r>
        <w:rPr>
          <w:rFonts w:ascii="Calibri" w:hAnsi="Calibri" w:cs="Calibri"/>
          <w:sz w:val="28"/>
          <w:szCs w:val="28"/>
        </w:rPr>
        <w:t xml:space="preserve"> it truly is, the classic mound of discarded shell, telling the </w:t>
      </w:r>
      <w:r w:rsidR="00082E64">
        <w:rPr>
          <w:rFonts w:ascii="Calibri" w:hAnsi="Calibri" w:cs="Calibri"/>
          <w:sz w:val="28"/>
          <w:szCs w:val="28"/>
        </w:rPr>
        <w:t>consuming</w:t>
      </w:r>
      <w:r>
        <w:rPr>
          <w:rFonts w:ascii="Calibri" w:hAnsi="Calibri" w:cs="Calibri"/>
          <w:sz w:val="28"/>
          <w:szCs w:val="28"/>
        </w:rPr>
        <w:t xml:space="preserve"> tale of the costal dwellers, but yet, she renders them in ink and paper, </w:t>
      </w:r>
      <w:r w:rsidR="00984BF6">
        <w:rPr>
          <w:rFonts w:ascii="Calibri" w:hAnsi="Calibri" w:cs="Calibri"/>
          <w:sz w:val="28"/>
          <w:szCs w:val="28"/>
        </w:rPr>
        <w:t xml:space="preserve">and </w:t>
      </w:r>
      <w:r>
        <w:rPr>
          <w:rFonts w:ascii="Calibri" w:hAnsi="Calibri" w:cs="Calibri"/>
          <w:sz w:val="28"/>
          <w:szCs w:val="28"/>
        </w:rPr>
        <w:t>in the strange materials of current technology. She recreates them, and in doing so, she might just be telling us that this is what we are doing; we consume so much of the nature that surrounds us that what remains is the recreations we make in their absence. Once again, like the glanced sun, all that is really left is the suggestion of what once was.</w:t>
      </w:r>
    </w:p>
    <w:p w14:paraId="7978DEA1" w14:textId="77777777" w:rsidR="00D2305D" w:rsidRDefault="00D2305D"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I found both fear and beauty in the two adjacent shows, an </w:t>
      </w:r>
      <w:r w:rsidR="00082E64">
        <w:rPr>
          <w:rFonts w:ascii="Calibri" w:hAnsi="Calibri" w:cs="Calibri"/>
          <w:sz w:val="28"/>
          <w:szCs w:val="28"/>
        </w:rPr>
        <w:t>aesthetic</w:t>
      </w:r>
      <w:r>
        <w:rPr>
          <w:rFonts w:ascii="Calibri" w:hAnsi="Calibri" w:cs="Calibri"/>
          <w:sz w:val="28"/>
          <w:szCs w:val="28"/>
        </w:rPr>
        <w:t xml:space="preserve"> willingness to cut open the midden-hump and be receptive to whatever might transpire, to document what has been</w:t>
      </w:r>
      <w:r w:rsidR="002E2A16">
        <w:rPr>
          <w:rFonts w:ascii="Calibri" w:hAnsi="Calibri" w:cs="Calibri"/>
          <w:sz w:val="28"/>
          <w:szCs w:val="28"/>
        </w:rPr>
        <w:t>,</w:t>
      </w:r>
      <w:r>
        <w:rPr>
          <w:rFonts w:ascii="Calibri" w:hAnsi="Calibri" w:cs="Calibri"/>
          <w:sz w:val="28"/>
          <w:szCs w:val="28"/>
        </w:rPr>
        <w:t xml:space="preserve"> as a signpost for what might yet come. It is not </w:t>
      </w:r>
      <w:r w:rsidR="00082E64">
        <w:rPr>
          <w:rFonts w:ascii="Calibri" w:hAnsi="Calibri" w:cs="Calibri"/>
          <w:sz w:val="28"/>
          <w:szCs w:val="28"/>
        </w:rPr>
        <w:t>fully</w:t>
      </w:r>
      <w:r>
        <w:rPr>
          <w:rFonts w:ascii="Calibri" w:hAnsi="Calibri" w:cs="Calibri"/>
          <w:sz w:val="28"/>
          <w:szCs w:val="28"/>
        </w:rPr>
        <w:t xml:space="preserve"> prophetic, but m</w:t>
      </w:r>
      <w:r w:rsidR="00082E64">
        <w:rPr>
          <w:rFonts w:ascii="Calibri" w:hAnsi="Calibri" w:cs="Calibri"/>
          <w:sz w:val="28"/>
          <w:szCs w:val="28"/>
        </w:rPr>
        <w:t>ore like a reading of the signs. M</w:t>
      </w:r>
      <w:r>
        <w:rPr>
          <w:rFonts w:ascii="Calibri" w:hAnsi="Calibri" w:cs="Calibri"/>
          <w:sz w:val="28"/>
          <w:szCs w:val="28"/>
        </w:rPr>
        <w:t xml:space="preserve">eteorologists, sailors and farmers </w:t>
      </w:r>
      <w:r>
        <w:rPr>
          <w:rFonts w:ascii="Calibri" w:hAnsi="Calibri" w:cs="Calibri"/>
          <w:sz w:val="28"/>
          <w:szCs w:val="28"/>
        </w:rPr>
        <w:lastRenderedPageBreak/>
        <w:t>alike, seeing the clouds gather, noticing the wind push</w:t>
      </w:r>
      <w:r w:rsidR="00E720B6">
        <w:rPr>
          <w:rFonts w:ascii="Calibri" w:hAnsi="Calibri" w:cs="Calibri"/>
          <w:sz w:val="28"/>
          <w:szCs w:val="28"/>
        </w:rPr>
        <w:t>ing up under the leaves, know</w:t>
      </w:r>
      <w:r>
        <w:rPr>
          <w:rFonts w:ascii="Calibri" w:hAnsi="Calibri" w:cs="Calibri"/>
          <w:sz w:val="28"/>
          <w:szCs w:val="28"/>
        </w:rPr>
        <w:t xml:space="preserve"> what </w:t>
      </w:r>
      <w:r w:rsidR="00984BF6">
        <w:rPr>
          <w:rFonts w:ascii="Calibri" w:hAnsi="Calibri" w:cs="Calibri"/>
          <w:sz w:val="28"/>
          <w:szCs w:val="28"/>
        </w:rPr>
        <w:t xml:space="preserve">storm </w:t>
      </w:r>
      <w:r>
        <w:rPr>
          <w:rFonts w:ascii="Calibri" w:hAnsi="Calibri" w:cs="Calibri"/>
          <w:sz w:val="28"/>
          <w:szCs w:val="28"/>
        </w:rPr>
        <w:t>might come next. It all suggests, perhaps, a phasing out of humans, leaving only crude artifacts and plastic shells. I wonder, if perhaps, Marys</w:t>
      </w:r>
      <w:r w:rsidR="00E720B6">
        <w:rPr>
          <w:rFonts w:ascii="Calibri" w:hAnsi="Calibri" w:cs="Calibri"/>
          <w:sz w:val="28"/>
          <w:szCs w:val="28"/>
        </w:rPr>
        <w:t>’</w:t>
      </w:r>
      <w:r>
        <w:rPr>
          <w:rFonts w:ascii="Calibri" w:hAnsi="Calibri" w:cs="Calibri"/>
          <w:sz w:val="28"/>
          <w:szCs w:val="28"/>
        </w:rPr>
        <w:t xml:space="preserve"> fish-people archaeologists will foreswear carbon dating, and look for the vague lettering of best before dates amongst the persistent plastic middens.</w:t>
      </w:r>
    </w:p>
    <w:p w14:paraId="2D01B1C9" w14:textId="77777777" w:rsidR="00EF1DF9" w:rsidRPr="00ED083A" w:rsidRDefault="00EF1DF9" w:rsidP="00D2305D">
      <w:pPr>
        <w:autoSpaceDE w:val="0"/>
        <w:autoSpaceDN w:val="0"/>
        <w:adjustRightInd w:val="0"/>
        <w:jc w:val="both"/>
        <w:rPr>
          <w:rFonts w:ascii="Calibri" w:hAnsi="Calibri" w:cs="Calibri"/>
          <w:b/>
          <w:sz w:val="28"/>
          <w:szCs w:val="28"/>
        </w:rPr>
      </w:pPr>
    </w:p>
    <w:p w14:paraId="350E4A0E" w14:textId="77777777" w:rsidR="00EF1DF9" w:rsidRPr="00ED083A" w:rsidRDefault="00EF1DF9" w:rsidP="00D2305D">
      <w:pPr>
        <w:autoSpaceDE w:val="0"/>
        <w:autoSpaceDN w:val="0"/>
        <w:adjustRightInd w:val="0"/>
        <w:jc w:val="both"/>
        <w:rPr>
          <w:rFonts w:ascii="Calibri" w:hAnsi="Calibri" w:cs="Calibri"/>
          <w:b/>
          <w:sz w:val="28"/>
          <w:szCs w:val="28"/>
        </w:rPr>
      </w:pPr>
      <w:r w:rsidRPr="00ED083A">
        <w:rPr>
          <w:rFonts w:ascii="Calibri" w:hAnsi="Calibri" w:cs="Calibri"/>
          <w:b/>
          <w:sz w:val="28"/>
          <w:szCs w:val="28"/>
        </w:rPr>
        <w:t>Paul Roy. 2 November, 2022.</w:t>
      </w:r>
    </w:p>
    <w:p w14:paraId="003BD35B" w14:textId="77777777" w:rsidR="00984BF6" w:rsidRDefault="00984BF6" w:rsidP="00D2305D">
      <w:pPr>
        <w:autoSpaceDE w:val="0"/>
        <w:autoSpaceDN w:val="0"/>
        <w:adjustRightInd w:val="0"/>
        <w:jc w:val="both"/>
        <w:rPr>
          <w:rFonts w:ascii="Calibri" w:hAnsi="Calibri" w:cs="Calibri"/>
          <w:sz w:val="28"/>
          <w:szCs w:val="28"/>
        </w:rPr>
      </w:pPr>
    </w:p>
    <w:p w14:paraId="1227FC7D" w14:textId="77777777" w:rsidR="00984BF6" w:rsidRDefault="00984BF6" w:rsidP="00D2305D">
      <w:pPr>
        <w:autoSpaceDE w:val="0"/>
        <w:autoSpaceDN w:val="0"/>
        <w:adjustRightInd w:val="0"/>
        <w:jc w:val="both"/>
        <w:rPr>
          <w:rFonts w:ascii="Calibri" w:hAnsi="Calibri" w:cs="Calibri"/>
          <w:sz w:val="28"/>
          <w:szCs w:val="28"/>
        </w:rPr>
      </w:pPr>
    </w:p>
    <w:p w14:paraId="230E0441" w14:textId="77777777" w:rsidR="00984BF6" w:rsidRDefault="00984BF6" w:rsidP="00D2305D">
      <w:pPr>
        <w:autoSpaceDE w:val="0"/>
        <w:autoSpaceDN w:val="0"/>
        <w:adjustRightInd w:val="0"/>
        <w:jc w:val="both"/>
        <w:rPr>
          <w:rFonts w:ascii="Calibri" w:hAnsi="Calibri" w:cs="Calibri"/>
          <w:sz w:val="28"/>
          <w:szCs w:val="28"/>
        </w:rPr>
      </w:pPr>
      <w:r>
        <w:rPr>
          <w:rFonts w:ascii="Calibri" w:hAnsi="Calibri" w:cs="Calibri"/>
          <w:sz w:val="28"/>
          <w:szCs w:val="28"/>
        </w:rPr>
        <w:t xml:space="preserve">References: </w:t>
      </w:r>
    </w:p>
    <w:p w14:paraId="6BC60656" w14:textId="77777777" w:rsidR="00984BF6" w:rsidRDefault="00984BF6" w:rsidP="00D2305D">
      <w:pPr>
        <w:autoSpaceDE w:val="0"/>
        <w:autoSpaceDN w:val="0"/>
        <w:adjustRightInd w:val="0"/>
        <w:jc w:val="both"/>
        <w:rPr>
          <w:rFonts w:ascii="Calibri" w:hAnsi="Calibri" w:cs="Calibri"/>
          <w:sz w:val="28"/>
          <w:szCs w:val="28"/>
        </w:rPr>
      </w:pPr>
    </w:p>
    <w:p w14:paraId="26EE03A9" w14:textId="77777777" w:rsidR="00984BF6" w:rsidRDefault="00EF1DF9" w:rsidP="00D2305D">
      <w:pPr>
        <w:autoSpaceDE w:val="0"/>
        <w:autoSpaceDN w:val="0"/>
        <w:adjustRightInd w:val="0"/>
        <w:jc w:val="both"/>
        <w:rPr>
          <w:rFonts w:ascii="Calibri" w:hAnsi="Calibri" w:cs="Calibri"/>
          <w:sz w:val="28"/>
          <w:szCs w:val="28"/>
        </w:rPr>
      </w:pPr>
      <w:r>
        <w:rPr>
          <w:rFonts w:ascii="Calibri" w:hAnsi="Calibri" w:cs="Calibri"/>
          <w:sz w:val="28"/>
          <w:szCs w:val="28"/>
        </w:rPr>
        <w:t>1.</w:t>
      </w:r>
      <w:hyperlink r:id="rId4" w:history="1">
        <w:r w:rsidR="00984BF6" w:rsidRPr="00C305E4">
          <w:rPr>
            <w:rStyle w:val="Hyperlink"/>
            <w:rFonts w:ascii="Calibri" w:hAnsi="Calibri" w:cs="Calibri"/>
            <w:sz w:val="28"/>
            <w:szCs w:val="28"/>
          </w:rPr>
          <w:t>https://thevarsity.ca/2019/09/22/the-history-of-the-future-how-science-fiction-has-evolved-across-time/</w:t>
        </w:r>
      </w:hyperlink>
    </w:p>
    <w:p w14:paraId="140F2BF6" w14:textId="77777777" w:rsidR="00EF1DF9" w:rsidRDefault="00EF1DF9" w:rsidP="00D2305D">
      <w:pPr>
        <w:autoSpaceDE w:val="0"/>
        <w:autoSpaceDN w:val="0"/>
        <w:adjustRightInd w:val="0"/>
        <w:jc w:val="both"/>
        <w:rPr>
          <w:rFonts w:ascii="Calibri" w:hAnsi="Calibri" w:cs="Calibri"/>
          <w:sz w:val="28"/>
          <w:szCs w:val="28"/>
        </w:rPr>
      </w:pPr>
      <w:r>
        <w:rPr>
          <w:rFonts w:ascii="Calibri" w:hAnsi="Calibri" w:cs="Calibri"/>
          <w:sz w:val="28"/>
          <w:szCs w:val="28"/>
        </w:rPr>
        <w:t>2.</w:t>
      </w:r>
      <w:hyperlink r:id="rId5" w:history="1">
        <w:r w:rsidRPr="00C305E4">
          <w:rPr>
            <w:rStyle w:val="Hyperlink"/>
            <w:rFonts w:ascii="Calibri" w:hAnsi="Calibri" w:cs="Calibri"/>
            <w:sz w:val="28"/>
            <w:szCs w:val="28"/>
          </w:rPr>
          <w:t>https://education.nationalgeographic.org/resource/anthropocene</w:t>
        </w:r>
      </w:hyperlink>
    </w:p>
    <w:p w14:paraId="25162D5F" w14:textId="77777777" w:rsidR="00984BF6" w:rsidRDefault="00EF1DF9" w:rsidP="00D2305D">
      <w:pPr>
        <w:autoSpaceDE w:val="0"/>
        <w:autoSpaceDN w:val="0"/>
        <w:adjustRightInd w:val="0"/>
        <w:jc w:val="both"/>
        <w:rPr>
          <w:rFonts w:ascii="Calibri" w:hAnsi="Calibri" w:cs="Calibri"/>
          <w:sz w:val="28"/>
          <w:szCs w:val="28"/>
        </w:rPr>
      </w:pPr>
      <w:r>
        <w:rPr>
          <w:rFonts w:ascii="Calibri" w:hAnsi="Calibri" w:cs="Calibri"/>
          <w:sz w:val="28"/>
          <w:szCs w:val="28"/>
        </w:rPr>
        <w:t>3.</w:t>
      </w:r>
      <w:hyperlink r:id="rId6" w:history="1">
        <w:r w:rsidR="00984BF6" w:rsidRPr="00C305E4">
          <w:rPr>
            <w:rStyle w:val="Hyperlink"/>
            <w:rFonts w:ascii="Calibri" w:hAnsi="Calibri" w:cs="Calibri"/>
            <w:sz w:val="28"/>
            <w:szCs w:val="28"/>
          </w:rPr>
          <w:t>https://www.britannica.com/animal/lungfish</w:t>
        </w:r>
      </w:hyperlink>
    </w:p>
    <w:p w14:paraId="5ED76768" w14:textId="77777777" w:rsidR="00984BF6" w:rsidRDefault="00EF1DF9" w:rsidP="00D2305D">
      <w:pPr>
        <w:autoSpaceDE w:val="0"/>
        <w:autoSpaceDN w:val="0"/>
        <w:adjustRightInd w:val="0"/>
        <w:jc w:val="both"/>
        <w:rPr>
          <w:rFonts w:ascii="Calibri" w:hAnsi="Calibri" w:cs="Calibri"/>
          <w:sz w:val="28"/>
          <w:szCs w:val="28"/>
        </w:rPr>
      </w:pPr>
      <w:r>
        <w:rPr>
          <w:rFonts w:ascii="Calibri" w:hAnsi="Calibri" w:cs="Calibri"/>
          <w:sz w:val="28"/>
          <w:szCs w:val="28"/>
        </w:rPr>
        <w:t>4.</w:t>
      </w:r>
      <w:hyperlink r:id="rId7" w:history="1">
        <w:r w:rsidR="00984BF6" w:rsidRPr="00C305E4">
          <w:rPr>
            <w:rStyle w:val="Hyperlink"/>
            <w:rFonts w:ascii="Calibri" w:hAnsi="Calibri" w:cs="Calibri"/>
            <w:sz w:val="28"/>
            <w:szCs w:val="28"/>
          </w:rPr>
          <w:t>https://www.livescience.com/7772-frog-dozes-mud-years.html</w:t>
        </w:r>
      </w:hyperlink>
    </w:p>
    <w:p w14:paraId="08A6EF14" w14:textId="77777777" w:rsidR="00984BF6" w:rsidRDefault="00EF1DF9" w:rsidP="00D2305D">
      <w:pPr>
        <w:autoSpaceDE w:val="0"/>
        <w:autoSpaceDN w:val="0"/>
        <w:adjustRightInd w:val="0"/>
        <w:jc w:val="both"/>
        <w:rPr>
          <w:rFonts w:ascii="Calibri" w:hAnsi="Calibri" w:cs="Calibri"/>
          <w:sz w:val="28"/>
          <w:szCs w:val="28"/>
        </w:rPr>
      </w:pPr>
      <w:r>
        <w:rPr>
          <w:rFonts w:ascii="Calibri" w:hAnsi="Calibri" w:cs="Calibri"/>
          <w:sz w:val="28"/>
          <w:szCs w:val="28"/>
        </w:rPr>
        <w:t>5.</w:t>
      </w:r>
      <w:hyperlink r:id="rId8" w:history="1">
        <w:r w:rsidRPr="00C305E4">
          <w:rPr>
            <w:rStyle w:val="Hyperlink"/>
            <w:rFonts w:ascii="Calibri" w:hAnsi="Calibri" w:cs="Calibri"/>
            <w:sz w:val="28"/>
            <w:szCs w:val="28"/>
          </w:rPr>
          <w:t>https://www.nationalgeographic.com/animals/invertebrates/facts/tardigrades-water-bears</w:t>
        </w:r>
      </w:hyperlink>
    </w:p>
    <w:p w14:paraId="072E9422" w14:textId="77777777" w:rsidR="00EF1DF9" w:rsidRDefault="00EF1DF9" w:rsidP="00D2305D">
      <w:pPr>
        <w:autoSpaceDE w:val="0"/>
        <w:autoSpaceDN w:val="0"/>
        <w:adjustRightInd w:val="0"/>
        <w:jc w:val="both"/>
        <w:rPr>
          <w:rFonts w:ascii="Calibri" w:hAnsi="Calibri" w:cs="Calibri"/>
          <w:sz w:val="28"/>
          <w:szCs w:val="28"/>
        </w:rPr>
      </w:pPr>
      <w:r>
        <w:rPr>
          <w:rFonts w:ascii="Calibri" w:hAnsi="Calibri" w:cs="Calibri"/>
          <w:sz w:val="28"/>
          <w:szCs w:val="28"/>
        </w:rPr>
        <w:t>6.</w:t>
      </w:r>
      <w:hyperlink r:id="rId9" w:history="1">
        <w:r w:rsidRPr="00C305E4">
          <w:rPr>
            <w:rStyle w:val="Hyperlink"/>
            <w:rFonts w:ascii="Calibri" w:hAnsi="Calibri" w:cs="Calibri"/>
            <w:sz w:val="28"/>
            <w:szCs w:val="28"/>
          </w:rPr>
          <w:t>https://www.poetryfoundation.org/poems/46565/ozymandias</w:t>
        </w:r>
      </w:hyperlink>
    </w:p>
    <w:p w14:paraId="20F582DE" w14:textId="77777777" w:rsidR="00EF1DF9" w:rsidRDefault="00EF1DF9" w:rsidP="00D2305D">
      <w:pPr>
        <w:autoSpaceDE w:val="0"/>
        <w:autoSpaceDN w:val="0"/>
        <w:adjustRightInd w:val="0"/>
        <w:jc w:val="both"/>
        <w:rPr>
          <w:rFonts w:ascii="Calibri" w:hAnsi="Calibri" w:cs="Calibri"/>
          <w:sz w:val="28"/>
          <w:szCs w:val="28"/>
        </w:rPr>
      </w:pPr>
    </w:p>
    <w:p w14:paraId="05AA4011" w14:textId="77777777" w:rsidR="00D2305D" w:rsidRDefault="00D2305D" w:rsidP="00D2305D">
      <w:pPr>
        <w:autoSpaceDE w:val="0"/>
        <w:autoSpaceDN w:val="0"/>
        <w:adjustRightInd w:val="0"/>
        <w:rPr>
          <w:rFonts w:ascii="Calibri" w:hAnsi="Calibri" w:cs="Calibri"/>
        </w:rPr>
      </w:pPr>
    </w:p>
    <w:p w14:paraId="6F686F3D" w14:textId="77777777" w:rsidR="00B0127A" w:rsidRDefault="00B0127A"/>
    <w:sectPr w:rsidR="00B0127A" w:rsidSect="00701F2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5D"/>
    <w:rsid w:val="000610AD"/>
    <w:rsid w:val="00082E64"/>
    <w:rsid w:val="001A4654"/>
    <w:rsid w:val="001B5502"/>
    <w:rsid w:val="00202413"/>
    <w:rsid w:val="002E2A16"/>
    <w:rsid w:val="003E37CA"/>
    <w:rsid w:val="004C0C33"/>
    <w:rsid w:val="00547191"/>
    <w:rsid w:val="006C4A54"/>
    <w:rsid w:val="007549FC"/>
    <w:rsid w:val="00877717"/>
    <w:rsid w:val="008E7994"/>
    <w:rsid w:val="00984BF6"/>
    <w:rsid w:val="009A1532"/>
    <w:rsid w:val="00A368EC"/>
    <w:rsid w:val="00B0127A"/>
    <w:rsid w:val="00C767D7"/>
    <w:rsid w:val="00D2305D"/>
    <w:rsid w:val="00D26605"/>
    <w:rsid w:val="00D525BD"/>
    <w:rsid w:val="00DB7B78"/>
    <w:rsid w:val="00E720B6"/>
    <w:rsid w:val="00E95B69"/>
    <w:rsid w:val="00ED083A"/>
    <w:rsid w:val="00EF0400"/>
    <w:rsid w:val="00EF1DF9"/>
    <w:rsid w:val="00F648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7C04"/>
  <w15:docId w15:val="{442014EE-0DF6-426D-8576-297F99E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animals/invertebrates/facts/tardigrades-water-bears" TargetMode="External"/><Relationship Id="rId3" Type="http://schemas.openxmlformats.org/officeDocument/2006/relationships/webSettings" Target="webSettings.xml"/><Relationship Id="rId7" Type="http://schemas.openxmlformats.org/officeDocument/2006/relationships/hyperlink" Target="https://www.livescience.com/7772-frog-dozes-mud-yea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animal/lungfish" TargetMode="External"/><Relationship Id="rId11" Type="http://schemas.openxmlformats.org/officeDocument/2006/relationships/theme" Target="theme/theme1.xml"/><Relationship Id="rId5" Type="http://schemas.openxmlformats.org/officeDocument/2006/relationships/hyperlink" Target="https://education.nationalgeographic.org/resource/anthropocene" TargetMode="External"/><Relationship Id="rId10" Type="http://schemas.openxmlformats.org/officeDocument/2006/relationships/fontTable" Target="fontTable.xml"/><Relationship Id="rId4" Type="http://schemas.openxmlformats.org/officeDocument/2006/relationships/hyperlink" Target="https://thevarsity.ca/2019/09/22/the-history-of-the-future-how-science-fiction-has-evolved-across-time/" TargetMode="External"/><Relationship Id="rId9" Type="http://schemas.openxmlformats.org/officeDocument/2006/relationships/hyperlink" Target="https://www.poetryfoundation.org/poems/46565/ozymand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1308</Words>
  <Characters>7132</Characters>
  <Application>Microsoft Office Word</Application>
  <DocSecurity>0</DocSecurity>
  <Lines>120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Carmel Duffy</cp:lastModifiedBy>
  <cp:revision>3</cp:revision>
  <dcterms:created xsi:type="dcterms:W3CDTF">2022-11-08T16:47:00Z</dcterms:created>
  <dcterms:modified xsi:type="dcterms:W3CDTF">2022-11-08T16:56:00Z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e3077affab474bba8689d819a96e8947b91bd8b42ac4686845ba812f53640dbc</vt:lpwstr>
  </property>
</Properties>
</file>